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C" w:rsidRPr="00347464" w:rsidRDefault="00037EEC" w:rsidP="00037EEC">
      <w:pPr>
        <w:jc w:val="center"/>
        <w:rPr>
          <w:rFonts w:ascii="Times New Roman" w:hAnsi="Times New Roman" w:cs="Times New Roman"/>
          <w:b/>
          <w:sz w:val="24"/>
          <w:szCs w:val="24"/>
        </w:rPr>
      </w:pPr>
      <w:r w:rsidRPr="00347464">
        <w:rPr>
          <w:rFonts w:ascii="Times New Roman" w:hAnsi="Times New Roman" w:cs="Times New Roman"/>
          <w:noProof/>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49420" cy="1461135"/>
                    </a:xfrm>
                    <a:prstGeom prst="rect">
                      <a:avLst/>
                    </a:prstGeom>
                    <a:noFill/>
                  </pic:spPr>
                </pic:pic>
              </a:graphicData>
            </a:graphic>
          </wp:anchor>
        </w:drawing>
      </w: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347464"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376C2C" w:rsidRPr="00376C2C"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ВНЕСЕНИЕ ИЗМЕНЕНИЙ В ГЕНЕРАЛЬНЫЙ ПЛАН</w:t>
      </w:r>
    </w:p>
    <w:p w:rsidR="00376C2C" w:rsidRPr="00376C2C"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МУНИЦИПАЛЬНОГО ОБРАЗОВАНИЯ</w:t>
      </w:r>
    </w:p>
    <w:p w:rsidR="00376C2C" w:rsidRPr="00376C2C" w:rsidRDefault="001F5FC0" w:rsidP="00376C2C">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 xml:space="preserve">СПАССКИЙ </w:t>
      </w:r>
      <w:r w:rsidR="00376C2C" w:rsidRPr="00376C2C">
        <w:rPr>
          <w:rFonts w:ascii="Times New Roman" w:hAnsi="Times New Roman" w:cs="Times New Roman"/>
          <w:b/>
          <w:sz w:val="28"/>
          <w:szCs w:val="28"/>
        </w:rPr>
        <w:t>СЕЛЬСОВЕТ</w:t>
      </w:r>
    </w:p>
    <w:p w:rsidR="00376C2C" w:rsidRPr="00376C2C" w:rsidRDefault="001F5FC0" w:rsidP="00376C2C">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 xml:space="preserve">САРАКТАШСКОГО </w:t>
      </w:r>
      <w:r w:rsidR="00376C2C" w:rsidRPr="00376C2C">
        <w:rPr>
          <w:rFonts w:ascii="Times New Roman" w:hAnsi="Times New Roman" w:cs="Times New Roman"/>
          <w:b/>
          <w:sz w:val="28"/>
          <w:szCs w:val="28"/>
        </w:rPr>
        <w:t>РАЙОНА</w:t>
      </w:r>
    </w:p>
    <w:p w:rsidR="005764A4" w:rsidRPr="00DA7EF2"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ОРЕНБУРГСКОЙ ОБЛАСТИ</w:t>
      </w:r>
    </w:p>
    <w:p w:rsidR="00894B0C" w:rsidRPr="00DA7EF2"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DA7EF2"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DA7EF2"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DA7EF2"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Pr="000131F5">
        <w:rPr>
          <w:rFonts w:ascii="Times New Roman" w:hAnsi="Times New Roman" w:cs="Times New Roman"/>
          <w:b/>
          <w:sz w:val="28"/>
          <w:szCs w:val="28"/>
        </w:rPr>
        <w:t>2</w:t>
      </w:r>
    </w:p>
    <w:p w:rsidR="00E15FAC" w:rsidRPr="00347464" w:rsidRDefault="006B6326" w:rsidP="006B6326">
      <w:pPr>
        <w:pStyle w:val="a8"/>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E15FAC" w:rsidRPr="00347464"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347464"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347464"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347464"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037EEC" w:rsidP="00D254BA">
      <w:pPr>
        <w:autoSpaceDE w:val="0"/>
        <w:autoSpaceDN w:val="0"/>
        <w:adjustRightInd w:val="0"/>
        <w:spacing w:after="0" w:line="240" w:lineRule="auto"/>
        <w:jc w:val="center"/>
        <w:rPr>
          <w:rFonts w:ascii="Times New Roman" w:hAnsi="Times New Roman" w:cs="Times New Roman"/>
          <w:b/>
          <w:color w:val="000000"/>
          <w:sz w:val="24"/>
          <w:szCs w:val="24"/>
        </w:rPr>
      </w:pPr>
      <w:r w:rsidRPr="00347464">
        <w:rPr>
          <w:rFonts w:ascii="Times New Roman" w:eastAsia="Times New Roman" w:hAnsi="Times New Roman" w:cs="Times New Roman"/>
          <w:b/>
          <w:color w:val="000000"/>
          <w:sz w:val="24"/>
          <w:szCs w:val="24"/>
        </w:rPr>
        <w:t>Оренбург 202</w:t>
      </w:r>
      <w:r w:rsidR="00434DF9">
        <w:rPr>
          <w:rFonts w:ascii="Times New Roman" w:eastAsia="Times New Roman" w:hAnsi="Times New Roman" w:cs="Times New Roman"/>
          <w:b/>
          <w:color w:val="000000"/>
          <w:sz w:val="24"/>
          <w:szCs w:val="24"/>
        </w:rPr>
        <w:t>3</w:t>
      </w:r>
      <w:r w:rsidR="00D254BA" w:rsidRPr="00347464">
        <w:rPr>
          <w:rFonts w:ascii="Times New Roman" w:hAnsi="Times New Roman" w:cs="Times New Roman"/>
          <w:b/>
          <w:color w:val="000000"/>
          <w:sz w:val="24"/>
          <w:szCs w:val="24"/>
        </w:rPr>
        <w:br w:type="page"/>
      </w:r>
    </w:p>
    <w:p w:rsidR="00D254BA" w:rsidRPr="00347464" w:rsidRDefault="00D254BA"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737E5" w:rsidRPr="00347464" w:rsidRDefault="006737E5"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t xml:space="preserve">СОСТАВ </w:t>
      </w:r>
      <w:r w:rsidR="0011584D" w:rsidRPr="00347464">
        <w:rPr>
          <w:rFonts w:ascii="Times New Roman" w:hAnsi="Times New Roman" w:cs="Times New Roman"/>
          <w:b/>
          <w:color w:val="000000"/>
          <w:sz w:val="24"/>
          <w:szCs w:val="24"/>
        </w:rPr>
        <w:t>ПРОЕКТА «ВНЕСЕНИЕ ИЗМЕНЕНИЙ В ГЕНЕРАЛЬНЫЙ</w:t>
      </w:r>
      <w:r w:rsidRPr="00347464">
        <w:rPr>
          <w:rFonts w:ascii="Times New Roman" w:hAnsi="Times New Roman" w:cs="Times New Roman"/>
          <w:b/>
          <w:color w:val="000000"/>
          <w:sz w:val="24"/>
          <w:szCs w:val="24"/>
        </w:rPr>
        <w:t xml:space="preserve"> ПЛАН</w:t>
      </w:r>
      <w:r w:rsidR="0011584D" w:rsidRPr="00347464">
        <w:rPr>
          <w:rFonts w:ascii="Times New Roman" w:hAnsi="Times New Roman" w:cs="Times New Roman"/>
          <w:b/>
          <w:color w:val="000000"/>
          <w:sz w:val="24"/>
          <w:szCs w:val="24"/>
        </w:rPr>
        <w:t>»</w:t>
      </w:r>
    </w:p>
    <w:tbl>
      <w:tblPr>
        <w:tblW w:w="0" w:type="auto"/>
        <w:tblInd w:w="108" w:type="dxa"/>
        <w:tblLayout w:type="fixed"/>
        <w:tblLook w:val="0000"/>
      </w:tblPr>
      <w:tblGrid>
        <w:gridCol w:w="1675"/>
        <w:gridCol w:w="7741"/>
      </w:tblGrid>
      <w:tr w:rsidR="002D463B" w:rsidRPr="00347464"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347464">
              <w:rPr>
                <w:rFonts w:ascii="Times New Roman" w:hAnsi="Times New Roman" w:cs="Times New Roman"/>
                <w:b/>
                <w:color w:val="000000"/>
                <w:sz w:val="24"/>
                <w:szCs w:val="24"/>
              </w:rPr>
              <w:t>ТОМ 1</w:t>
            </w:r>
          </w:p>
          <w:p w:rsidR="002D463B" w:rsidRPr="00347464"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347464">
              <w:rPr>
                <w:rFonts w:ascii="Times New Roman" w:hAnsi="Times New Roman" w:cs="Times New Roman"/>
                <w:color w:val="000000"/>
                <w:sz w:val="24"/>
                <w:szCs w:val="24"/>
              </w:rPr>
              <w:t>ПОЛОЖЕНИЕ О ТЕРРИТОРИАЛЬНОМ ПЛАНИРОВАНИИ</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 xml:space="preserve">Часть </w:t>
            </w:r>
            <w:r w:rsidRPr="00347464">
              <w:rPr>
                <w:rFonts w:ascii="Times New Roman" w:hAnsi="Times New Roman" w:cs="Times New Roman"/>
                <w:b/>
                <w:color w:val="000000"/>
                <w:sz w:val="24"/>
                <w:szCs w:val="24"/>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 xml:space="preserve">Часть </w:t>
            </w:r>
            <w:r w:rsidRPr="00347464">
              <w:rPr>
                <w:rFonts w:ascii="Times New Roman" w:hAnsi="Times New Roman" w:cs="Times New Roman"/>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Графические материалы</w:t>
            </w:r>
          </w:p>
        </w:tc>
      </w:tr>
      <w:tr w:rsidR="002D463B" w:rsidRPr="00347464"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347464">
              <w:rPr>
                <w:rFonts w:ascii="Times New Roman" w:hAnsi="Times New Roman" w:cs="Times New Roman"/>
                <w:b/>
                <w:color w:val="000000"/>
                <w:sz w:val="24"/>
                <w:szCs w:val="24"/>
              </w:rPr>
              <w:t>ТОМ 2</w:t>
            </w:r>
          </w:p>
          <w:p w:rsidR="002D463B" w:rsidRPr="00347464"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347464">
              <w:rPr>
                <w:rFonts w:ascii="Times New Roman" w:hAnsi="Times New Roman" w:cs="Times New Roman"/>
                <w:color w:val="000000"/>
                <w:sz w:val="24"/>
                <w:szCs w:val="24"/>
              </w:rPr>
              <w:t>МАТЕРИАЛЫ ПО ОБОСНОВАНИЮ</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Часть</w:t>
            </w:r>
            <w:r w:rsidRPr="00347464">
              <w:rPr>
                <w:rFonts w:ascii="Times New Roman" w:hAnsi="Times New Roman" w:cs="Times New Roman"/>
                <w:b/>
                <w:color w:val="000000"/>
                <w:sz w:val="24"/>
                <w:szCs w:val="24"/>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 xml:space="preserve">Часть </w:t>
            </w:r>
            <w:r w:rsidRPr="00347464">
              <w:rPr>
                <w:rFonts w:ascii="Times New Roman" w:hAnsi="Times New Roman" w:cs="Times New Roman"/>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Графические материалы</w:t>
            </w:r>
          </w:p>
        </w:tc>
      </w:tr>
    </w:tbl>
    <w:p w:rsidR="002D463B" w:rsidRPr="00347464" w:rsidRDefault="002D463B" w:rsidP="002D463B">
      <w:pPr>
        <w:autoSpaceDE w:val="0"/>
        <w:spacing w:after="0"/>
        <w:ind w:firstLine="720"/>
        <w:jc w:val="both"/>
        <w:rPr>
          <w:rFonts w:ascii="Times New Roman" w:hAnsi="Times New Roman" w:cs="Times New Roman"/>
          <w:sz w:val="24"/>
          <w:szCs w:val="24"/>
        </w:rPr>
      </w:pPr>
    </w:p>
    <w:p w:rsidR="002D463B" w:rsidRPr="00347464" w:rsidRDefault="002D463B" w:rsidP="002D463B">
      <w:pPr>
        <w:autoSpaceDE w:val="0"/>
        <w:spacing w:after="0"/>
        <w:ind w:firstLine="720"/>
        <w:jc w:val="both"/>
        <w:rPr>
          <w:rFonts w:ascii="Times New Roman" w:hAnsi="Times New Roman" w:cs="Times New Roman"/>
          <w:sz w:val="24"/>
          <w:szCs w:val="24"/>
        </w:rPr>
      </w:pPr>
      <w:r w:rsidRPr="00347464">
        <w:rPr>
          <w:rFonts w:ascii="Times New Roman" w:hAnsi="Times New Roman" w:cs="Times New Roman"/>
          <w:sz w:val="24"/>
          <w:szCs w:val="24"/>
        </w:rPr>
        <w:t>Документ состоит из 2-х томов: «Положение о территориальном планировании» (Том 1), «Материалы по обоснованию» (Том 2).</w:t>
      </w:r>
    </w:p>
    <w:p w:rsidR="002D463B" w:rsidRPr="00347464" w:rsidRDefault="002D463B" w:rsidP="002D463B">
      <w:pPr>
        <w:autoSpaceDE w:val="0"/>
        <w:autoSpaceDN w:val="0"/>
        <w:adjustRightInd w:val="0"/>
        <w:spacing w:after="240" w:line="240" w:lineRule="auto"/>
        <w:ind w:firstLine="720"/>
        <w:jc w:val="both"/>
        <w:rPr>
          <w:rFonts w:ascii="Times New Roman" w:hAnsi="Times New Roman" w:cs="Times New Roman"/>
          <w:sz w:val="24"/>
          <w:szCs w:val="24"/>
        </w:rPr>
      </w:pPr>
    </w:p>
    <w:p w:rsidR="002D463B" w:rsidRPr="00347464" w:rsidRDefault="002D463B" w:rsidP="002D463B">
      <w:pPr>
        <w:autoSpaceDE w:val="0"/>
        <w:autoSpaceDN w:val="0"/>
        <w:adjustRightInd w:val="0"/>
        <w:spacing w:after="240" w:line="240" w:lineRule="auto"/>
        <w:ind w:firstLine="720"/>
        <w:jc w:val="both"/>
        <w:rPr>
          <w:rFonts w:ascii="Times New Roman" w:hAnsi="Times New Roman" w:cs="Times New Roman"/>
          <w:sz w:val="24"/>
          <w:szCs w:val="24"/>
        </w:rPr>
      </w:pPr>
      <w:r w:rsidRPr="00347464">
        <w:rPr>
          <w:rFonts w:ascii="Times New Roman" w:hAnsi="Times New Roman" w:cs="Times New Roman"/>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2D463B" w:rsidRPr="00347464" w:rsidRDefault="002D463B"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Default="00AC2BCA" w:rsidP="002D463B">
      <w:pPr>
        <w:spacing w:after="0" w:line="240" w:lineRule="auto"/>
        <w:rPr>
          <w:rFonts w:ascii="Times New Roman" w:hAnsi="Times New Roman" w:cs="Times New Roman"/>
        </w:rPr>
      </w:pPr>
    </w:p>
    <w:p w:rsidR="00E87048" w:rsidRDefault="00E87048" w:rsidP="002D463B">
      <w:pPr>
        <w:spacing w:after="0" w:line="240" w:lineRule="auto"/>
        <w:rPr>
          <w:rFonts w:ascii="Times New Roman" w:hAnsi="Times New Roman" w:cs="Times New Roman"/>
        </w:rPr>
      </w:pPr>
    </w:p>
    <w:p w:rsidR="00E87048" w:rsidRDefault="00E87048" w:rsidP="002D463B">
      <w:pPr>
        <w:spacing w:after="0" w:line="240" w:lineRule="auto"/>
        <w:rPr>
          <w:rFonts w:ascii="Times New Roman" w:hAnsi="Times New Roman" w:cs="Times New Roman"/>
        </w:rPr>
      </w:pPr>
    </w:p>
    <w:p w:rsidR="00E87048" w:rsidRDefault="00E87048" w:rsidP="002D463B">
      <w:pPr>
        <w:spacing w:after="0" w:line="240" w:lineRule="auto"/>
        <w:rPr>
          <w:rFonts w:ascii="Times New Roman" w:hAnsi="Times New Roman" w:cs="Times New Roman"/>
        </w:rPr>
      </w:pPr>
    </w:p>
    <w:p w:rsidR="00E87048" w:rsidRDefault="00E87048" w:rsidP="002D463B">
      <w:pPr>
        <w:spacing w:after="0" w:line="240" w:lineRule="auto"/>
        <w:rPr>
          <w:rFonts w:ascii="Times New Roman" w:hAnsi="Times New Roman" w:cs="Times New Roman"/>
        </w:rPr>
      </w:pPr>
    </w:p>
    <w:p w:rsidR="00E87048" w:rsidRPr="00347464" w:rsidRDefault="00E87048"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E16F3F" w:rsidRPr="00347464" w:rsidRDefault="00E16F3F"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sdt>
      <w:sdtPr>
        <w:rPr>
          <w:rFonts w:ascii="Times New Roman" w:hAnsi="Times New Roman" w:cs="Times New Roman"/>
          <w:b/>
          <w:bCs/>
          <w:highlight w:val="yellow"/>
        </w:rPr>
        <w:id w:val="1212236998"/>
      </w:sdtPr>
      <w:sdtEndPr>
        <w:rPr>
          <w:b w:val="0"/>
          <w:bCs w:val="0"/>
        </w:rPr>
      </w:sdtEndPr>
      <w:sdtContent>
        <w:p w:rsidR="006737E5" w:rsidRPr="00BD0917" w:rsidRDefault="006737E5" w:rsidP="00BD0917">
          <w:pPr>
            <w:spacing w:after="0" w:line="240" w:lineRule="auto"/>
            <w:jc w:val="both"/>
            <w:rPr>
              <w:rFonts w:ascii="Times New Roman" w:hAnsi="Times New Roman" w:cs="Times New Roman"/>
              <w:b/>
              <w:sz w:val="28"/>
              <w:szCs w:val="28"/>
              <w:highlight w:val="yellow"/>
            </w:rPr>
          </w:pPr>
          <w:r w:rsidRPr="00BD0917">
            <w:rPr>
              <w:rFonts w:ascii="Times New Roman" w:hAnsi="Times New Roman" w:cs="Times New Roman"/>
              <w:b/>
              <w:sz w:val="28"/>
              <w:szCs w:val="28"/>
            </w:rPr>
            <w:t xml:space="preserve">Содержание </w:t>
          </w:r>
          <w:r w:rsidR="00F945B7" w:rsidRPr="00BD0917">
            <w:rPr>
              <w:rFonts w:ascii="Times New Roman" w:hAnsi="Times New Roman" w:cs="Times New Roman"/>
              <w:b/>
              <w:sz w:val="28"/>
              <w:szCs w:val="28"/>
            </w:rPr>
            <w:t>2</w:t>
          </w:r>
          <w:r w:rsidRPr="00BD0917">
            <w:rPr>
              <w:rFonts w:ascii="Times New Roman" w:hAnsi="Times New Roman" w:cs="Times New Roman"/>
              <w:b/>
              <w:sz w:val="28"/>
              <w:szCs w:val="28"/>
            </w:rPr>
            <w:t xml:space="preserve"> тома (часть А)</w:t>
          </w:r>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r w:rsidRPr="00A53CB0">
            <w:rPr>
              <w:rFonts w:ascii="Times New Roman" w:hAnsi="Times New Roman" w:cs="Times New Roman"/>
              <w:sz w:val="28"/>
              <w:szCs w:val="28"/>
              <w:highlight w:val="yellow"/>
            </w:rPr>
            <w:fldChar w:fldCharType="begin"/>
          </w:r>
          <w:r w:rsidR="00E16F3F" w:rsidRPr="00BD0917">
            <w:rPr>
              <w:rFonts w:ascii="Times New Roman" w:hAnsi="Times New Roman" w:cs="Times New Roman"/>
              <w:sz w:val="28"/>
              <w:szCs w:val="28"/>
              <w:highlight w:val="yellow"/>
            </w:rPr>
            <w:instrText xml:space="preserve"> TOC \o "1-3" \h \z \u </w:instrText>
          </w:r>
          <w:r w:rsidRPr="00A53CB0">
            <w:rPr>
              <w:rFonts w:ascii="Times New Roman" w:hAnsi="Times New Roman" w:cs="Times New Roman"/>
              <w:sz w:val="28"/>
              <w:szCs w:val="28"/>
              <w:highlight w:val="yellow"/>
            </w:rPr>
            <w:fldChar w:fldCharType="separate"/>
          </w:r>
          <w:hyperlink w:anchor="_Toc116893362" w:history="1">
            <w:r w:rsidR="00314842" w:rsidRPr="00BD0917">
              <w:rPr>
                <w:rStyle w:val="aa"/>
                <w:rFonts w:ascii="Times New Roman" w:hAnsi="Times New Roman" w:cs="Times New Roman"/>
                <w:noProof/>
                <w:sz w:val="28"/>
                <w:szCs w:val="28"/>
              </w:rPr>
              <w:t>ВВЕДЕНИЕ</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_Toc116893362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5</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3" w:history="1">
            <w:r w:rsidR="00314842" w:rsidRPr="00BD0917">
              <w:rPr>
                <w:rStyle w:val="aa"/>
                <w:rFonts w:ascii="Times New Roman" w:hAnsi="Times New Roman" w:cs="Times New Roman"/>
                <w:noProof/>
                <w:sz w:val="28"/>
                <w:szCs w:val="28"/>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_Toc116893363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7</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4" w:history="1">
            <w:r w:rsidR="00314842" w:rsidRPr="00BD0917">
              <w:rPr>
                <w:rStyle w:val="aa"/>
                <w:rFonts w:ascii="Times New Roman" w:hAnsi="Times New Roman" w:cs="Times New Roman"/>
                <w:noProof/>
                <w:sz w:val="28"/>
                <w:szCs w:val="28"/>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_Toc116893364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13</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5" w:history="1">
            <w:r w:rsidR="00314842" w:rsidRPr="00BD0917">
              <w:rPr>
                <w:rStyle w:val="aa"/>
                <w:rFonts w:ascii="Times New Roman" w:hAnsi="Times New Roman" w:cs="Times New Roman"/>
                <w:noProof/>
                <w:sz w:val="28"/>
                <w:szCs w:val="28"/>
              </w:rPr>
              <w:t>2.1 Общие сведения о поселении</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_Toc116893365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13</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6" w:history="1">
            <w:r w:rsidR="00314842" w:rsidRPr="00BD0917">
              <w:rPr>
                <w:rStyle w:val="aa"/>
                <w:rFonts w:ascii="Times New Roman" w:hAnsi="Times New Roman" w:cs="Times New Roman"/>
                <w:noProof/>
                <w:sz w:val="28"/>
                <w:szCs w:val="28"/>
              </w:rPr>
              <w:t>2.2 Зоны с особыми условиями использования территории</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_Toc116893366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15</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7" w:history="1">
            <w:r w:rsidR="00314842" w:rsidRPr="00BD0917">
              <w:rPr>
                <w:rStyle w:val="aa"/>
                <w:rFonts w:ascii="Times New Roman" w:hAnsi="Times New Roman" w:cs="Times New Roman"/>
                <w:noProof/>
                <w:sz w:val="28"/>
                <w:szCs w:val="28"/>
              </w:rPr>
              <w:t>2.3 Территории объектов культурного наследия</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_Toc116893367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16</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8" w:history="1">
            <w:r w:rsidR="00314842" w:rsidRPr="00BD0917">
              <w:rPr>
                <w:rStyle w:val="aa"/>
                <w:rFonts w:ascii="Times New Roman" w:hAnsi="Times New Roman" w:cs="Times New Roman"/>
                <w:noProof/>
                <w:sz w:val="28"/>
                <w:szCs w:val="28"/>
              </w:rPr>
              <w:t>2.4 Особо охраняемые природные территории</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_Toc116893368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18</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69" w:history="1">
            <w:r w:rsidR="00314842" w:rsidRPr="00BD0917">
              <w:rPr>
                <w:rStyle w:val="aa"/>
                <w:rFonts w:ascii="Times New Roman" w:hAnsi="Times New Roman" w:cs="Times New Roman"/>
                <w:noProof/>
                <w:sz w:val="28"/>
                <w:szCs w:val="28"/>
              </w:rPr>
              <w:t>2.5 Архитектурно-планировочная организация и функциональное зонирование</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_Toc116893369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19</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0" w:history="1">
            <w:r w:rsidR="00314842" w:rsidRPr="00BD0917">
              <w:rPr>
                <w:rStyle w:val="aa"/>
                <w:rFonts w:ascii="Times New Roman" w:hAnsi="Times New Roman" w:cs="Times New Roman"/>
                <w:noProof/>
                <w:sz w:val="28"/>
                <w:szCs w:val="28"/>
              </w:rPr>
              <w:t>2.5.1 Развитие и совершенствование функционального зонирования.</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_Toc116893370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20</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1" w:history="1">
            <w:r w:rsidR="00314842" w:rsidRPr="00BD0917">
              <w:rPr>
                <w:rStyle w:val="aa"/>
                <w:rFonts w:ascii="Times New Roman" w:hAnsi="Times New Roman" w:cs="Times New Roman"/>
                <w:noProof/>
                <w:sz w:val="28"/>
                <w:szCs w:val="28"/>
              </w:rPr>
              <w:t>2.6 Транспортная инфраструктура</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_Toc116893371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30</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2" w:history="1">
            <w:r w:rsidR="00314842" w:rsidRPr="00BD0917">
              <w:rPr>
                <w:rStyle w:val="aa"/>
                <w:rFonts w:ascii="Times New Roman" w:hAnsi="Times New Roman" w:cs="Times New Roman"/>
                <w:noProof/>
                <w:sz w:val="28"/>
                <w:szCs w:val="28"/>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_Toc116893372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32</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3" w:history="1">
            <w:r w:rsidR="00314842" w:rsidRPr="00BD0917">
              <w:rPr>
                <w:rStyle w:val="aa"/>
                <w:rFonts w:ascii="Times New Roman" w:hAnsi="Times New Roman" w:cs="Times New Roman"/>
                <w:noProof/>
                <w:sz w:val="28"/>
                <w:szCs w:val="28"/>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_Toc116893373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33</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4" w:history="1">
            <w:r w:rsidR="00314842" w:rsidRPr="00BD0917">
              <w:rPr>
                <w:rStyle w:val="aa"/>
                <w:rFonts w:ascii="Times New Roman" w:eastAsia="Times New Roman" w:hAnsi="Times New Roman" w:cs="Times New Roman"/>
                <w:noProof/>
                <w:sz w:val="28"/>
                <w:szCs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w:t>
            </w:r>
            <w:r w:rsidR="00314842" w:rsidRPr="00BD0917">
              <w:rPr>
                <w:rStyle w:val="aa"/>
                <w:rFonts w:ascii="Times New Roman" w:eastAsia="Times New Roman" w:hAnsi="Times New Roman" w:cs="Times New Roman"/>
                <w:noProof/>
                <w:sz w:val="28"/>
                <w:szCs w:val="28"/>
              </w:rPr>
              <w:lastRenderedPageBreak/>
              <w:t>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_Toc116893374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34</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5" w:history="1">
            <w:r w:rsidR="00314842" w:rsidRPr="00BD0917">
              <w:rPr>
                <w:rStyle w:val="aa"/>
                <w:rFonts w:ascii="Times New Roman" w:eastAsia="Times New Roman" w:hAnsi="Times New Roman" w:cs="Times New Roman"/>
                <w:noProof/>
                <w:sz w:val="28"/>
                <w:szCs w:val="28"/>
              </w:rPr>
              <w:t>6.  Перечень и характеристика основных факторов риска возникновения чрезвычайных ситуаций природного и техногенного характера.</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_Toc116893375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35</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rFonts w:ascii="Times New Roman" w:hAnsi="Times New Roman" w:cs="Times New Roman"/>
              <w:noProof/>
              <w:sz w:val="28"/>
              <w:szCs w:val="28"/>
            </w:rPr>
          </w:pPr>
          <w:hyperlink w:anchor="_Toc116893376" w:history="1">
            <w:r w:rsidR="00314842" w:rsidRPr="00BD0917">
              <w:rPr>
                <w:rStyle w:val="aa"/>
                <w:rFonts w:ascii="Times New Roman" w:eastAsia="Times New Roman" w:hAnsi="Times New Roman" w:cs="Times New Roman"/>
                <w:noProof/>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_Toc116893376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39</w:t>
            </w:r>
            <w:r w:rsidRPr="00BD0917">
              <w:rPr>
                <w:rFonts w:ascii="Times New Roman" w:hAnsi="Times New Roman" w:cs="Times New Roman"/>
                <w:noProof/>
                <w:webHidden/>
                <w:sz w:val="28"/>
                <w:szCs w:val="28"/>
              </w:rPr>
              <w:fldChar w:fldCharType="end"/>
            </w:r>
          </w:hyperlink>
        </w:p>
        <w:p w:rsidR="00314842" w:rsidRPr="00BD0917" w:rsidRDefault="00A53CB0" w:rsidP="00BD0917">
          <w:pPr>
            <w:pStyle w:val="11"/>
            <w:tabs>
              <w:tab w:val="right" w:leader="dot" w:pos="9770"/>
            </w:tabs>
            <w:spacing w:after="0" w:line="240" w:lineRule="auto"/>
            <w:jc w:val="both"/>
            <w:rPr>
              <w:noProof/>
              <w:sz w:val="28"/>
              <w:szCs w:val="28"/>
            </w:rPr>
          </w:pPr>
          <w:hyperlink w:anchor="_Toc116893377" w:history="1">
            <w:r w:rsidR="00314842" w:rsidRPr="00BD0917">
              <w:rPr>
                <w:rStyle w:val="aa"/>
                <w:rFonts w:ascii="Times New Roman" w:eastAsia="Times New Roman" w:hAnsi="Times New Roman" w:cs="Times New Roman"/>
                <w:noProof/>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14842" w:rsidRPr="00BD0917">
              <w:rPr>
                <w:rFonts w:ascii="Times New Roman" w:hAnsi="Times New Roman" w:cs="Times New Roman"/>
                <w:noProof/>
                <w:webHidden/>
                <w:sz w:val="28"/>
                <w:szCs w:val="28"/>
              </w:rPr>
              <w:tab/>
            </w:r>
            <w:r w:rsidRPr="00BD0917">
              <w:rPr>
                <w:rFonts w:ascii="Times New Roman" w:hAnsi="Times New Roman" w:cs="Times New Roman"/>
                <w:noProof/>
                <w:webHidden/>
                <w:sz w:val="28"/>
                <w:szCs w:val="28"/>
              </w:rPr>
              <w:fldChar w:fldCharType="begin"/>
            </w:r>
            <w:r w:rsidR="00314842" w:rsidRPr="00BD0917">
              <w:rPr>
                <w:rFonts w:ascii="Times New Roman" w:hAnsi="Times New Roman" w:cs="Times New Roman"/>
                <w:noProof/>
                <w:webHidden/>
                <w:sz w:val="28"/>
                <w:szCs w:val="28"/>
              </w:rPr>
              <w:instrText xml:space="preserve"> PAGEREF _Toc116893377 \h </w:instrText>
            </w:r>
            <w:r w:rsidRPr="00BD0917">
              <w:rPr>
                <w:rFonts w:ascii="Times New Roman" w:hAnsi="Times New Roman" w:cs="Times New Roman"/>
                <w:noProof/>
                <w:webHidden/>
                <w:sz w:val="28"/>
                <w:szCs w:val="28"/>
              </w:rPr>
            </w:r>
            <w:r w:rsidRPr="00BD0917">
              <w:rPr>
                <w:rFonts w:ascii="Times New Roman" w:hAnsi="Times New Roman" w:cs="Times New Roman"/>
                <w:noProof/>
                <w:webHidden/>
                <w:sz w:val="28"/>
                <w:szCs w:val="28"/>
              </w:rPr>
              <w:fldChar w:fldCharType="separate"/>
            </w:r>
            <w:r w:rsidR="00BD0917">
              <w:rPr>
                <w:rFonts w:ascii="Times New Roman" w:hAnsi="Times New Roman" w:cs="Times New Roman"/>
                <w:noProof/>
                <w:webHidden/>
                <w:sz w:val="28"/>
                <w:szCs w:val="28"/>
              </w:rPr>
              <w:t>39</w:t>
            </w:r>
            <w:r w:rsidRPr="00BD0917">
              <w:rPr>
                <w:rFonts w:ascii="Times New Roman" w:hAnsi="Times New Roman" w:cs="Times New Roman"/>
                <w:noProof/>
                <w:webHidden/>
                <w:sz w:val="28"/>
                <w:szCs w:val="28"/>
              </w:rPr>
              <w:fldChar w:fldCharType="end"/>
            </w:r>
          </w:hyperlink>
        </w:p>
        <w:p w:rsidR="002B2199" w:rsidRDefault="00A53CB0" w:rsidP="00BD0917">
          <w:pPr>
            <w:tabs>
              <w:tab w:val="right" w:leader="dot" w:pos="9780"/>
            </w:tabs>
            <w:spacing w:after="0" w:line="240" w:lineRule="auto"/>
            <w:jc w:val="both"/>
            <w:rPr>
              <w:rFonts w:ascii="Times New Roman" w:hAnsi="Times New Roman" w:cs="Times New Roman"/>
              <w:highlight w:val="yellow"/>
            </w:rPr>
          </w:pPr>
          <w:r w:rsidRPr="00BD0917">
            <w:rPr>
              <w:rFonts w:ascii="Times New Roman" w:hAnsi="Times New Roman" w:cs="Times New Roman"/>
              <w:b/>
              <w:bCs/>
              <w:sz w:val="28"/>
              <w:szCs w:val="28"/>
              <w:highlight w:val="yellow"/>
            </w:rPr>
            <w:fldChar w:fldCharType="end"/>
          </w:r>
        </w:p>
      </w:sdtContent>
    </w:sdt>
    <w:p w:rsidR="000848FD" w:rsidRDefault="000848FD" w:rsidP="002B2199">
      <w:pPr>
        <w:tabs>
          <w:tab w:val="right" w:leader="dot" w:pos="9780"/>
        </w:tabs>
        <w:jc w:val="both"/>
        <w:rPr>
          <w:rFonts w:ascii="Times New Roman" w:hAnsi="Times New Roman" w:cs="Times New Roman"/>
          <w:b/>
          <w:bCs/>
          <w:sz w:val="24"/>
          <w:szCs w:val="24"/>
        </w:rPr>
      </w:pPr>
    </w:p>
    <w:p w:rsidR="002E35FD" w:rsidRPr="002B2199" w:rsidRDefault="00F945B7" w:rsidP="002B2199">
      <w:pPr>
        <w:tabs>
          <w:tab w:val="right" w:leader="dot" w:pos="9780"/>
        </w:tabs>
        <w:jc w:val="both"/>
        <w:rPr>
          <w:rFonts w:ascii="Times New Roman" w:hAnsi="Times New Roman" w:cs="Times New Roman"/>
          <w:highlight w:val="yellow"/>
        </w:rPr>
      </w:pPr>
      <w:r w:rsidRPr="00347464">
        <w:rPr>
          <w:rFonts w:ascii="Times New Roman" w:hAnsi="Times New Roman" w:cs="Times New Roman"/>
          <w:b/>
          <w:bCs/>
          <w:sz w:val="24"/>
          <w:szCs w:val="24"/>
        </w:rPr>
        <w:t>2</w:t>
      </w:r>
      <w:r w:rsidR="00E16F3F" w:rsidRPr="00347464">
        <w:rPr>
          <w:rFonts w:ascii="Times New Roman" w:hAnsi="Times New Roman" w:cs="Times New Roman"/>
          <w:b/>
          <w:bCs/>
          <w:sz w:val="24"/>
          <w:szCs w:val="24"/>
        </w:rPr>
        <w:t>ТОМ. Часть Б (графические материалы)</w:t>
      </w:r>
    </w:p>
    <w:p w:rsidR="002E35FD" w:rsidRPr="00347464" w:rsidRDefault="002E35FD" w:rsidP="002E35FD">
      <w:pPr>
        <w:pStyle w:val="a8"/>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2E35FD" w:rsidRPr="00347464"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ind w:right="-108"/>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jc w:val="center"/>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jc w:val="center"/>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МАСШТАБ</w:t>
            </w:r>
          </w:p>
        </w:tc>
      </w:tr>
      <w:tr w:rsidR="002E35FD" w:rsidRPr="00347464"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347464" w:rsidRDefault="002E35FD" w:rsidP="00DD3FE3">
            <w:pPr>
              <w:numPr>
                <w:ilvl w:val="0"/>
                <w:numId w:val="3"/>
              </w:numPr>
              <w:spacing w:before="120" w:after="120" w:line="240" w:lineRule="auto"/>
              <w:ind w:left="34" w:right="-108" w:firstLine="0"/>
              <w:jc w:val="center"/>
              <w:rPr>
                <w:rFonts w:ascii="Times New Roman" w:hAnsi="Times New Roman" w:cs="Times New Roman"/>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tcPr>
          <w:p w:rsidR="002E35FD" w:rsidRPr="00347464" w:rsidRDefault="00175607" w:rsidP="00175607">
            <w:pPr>
              <w:spacing w:before="120" w:after="120" w:line="240" w:lineRule="auto"/>
              <w:jc w:val="both"/>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AC2BCA" w:rsidRDefault="001F5FC0" w:rsidP="00974306">
            <w:pPr>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r w:rsidR="002E35FD" w:rsidRPr="00347464">
              <w:rPr>
                <w:rFonts w:ascii="Times New Roman" w:hAnsi="Times New Roman" w:cs="Times New Roman"/>
                <w:color w:val="000000" w:themeColor="text1"/>
                <w:sz w:val="24"/>
                <w:szCs w:val="24"/>
              </w:rPr>
              <w:t xml:space="preserve"> 000</w:t>
            </w:r>
          </w:p>
          <w:p w:rsidR="000F0E84" w:rsidRDefault="000F0E84" w:rsidP="005624F5">
            <w:pPr>
              <w:spacing w:before="120" w:after="120" w:line="240" w:lineRule="auto"/>
              <w:jc w:val="center"/>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1:</w:t>
            </w:r>
            <w:r w:rsidR="001F5FC0">
              <w:rPr>
                <w:rFonts w:ascii="Times New Roman" w:hAnsi="Times New Roman" w:cs="Times New Roman"/>
                <w:color w:val="000000" w:themeColor="text1"/>
                <w:sz w:val="24"/>
                <w:szCs w:val="24"/>
              </w:rPr>
              <w:t>100</w:t>
            </w:r>
            <w:r w:rsidRPr="00347464">
              <w:rPr>
                <w:rFonts w:ascii="Times New Roman" w:hAnsi="Times New Roman" w:cs="Times New Roman"/>
                <w:color w:val="000000" w:themeColor="text1"/>
                <w:sz w:val="24"/>
                <w:szCs w:val="24"/>
              </w:rPr>
              <w:t>00</w:t>
            </w:r>
          </w:p>
          <w:p w:rsidR="001F5FC0" w:rsidRPr="00347464" w:rsidRDefault="001F5FC0" w:rsidP="005624F5">
            <w:pPr>
              <w:spacing w:before="120" w:after="120" w:line="240" w:lineRule="auto"/>
              <w:jc w:val="center"/>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50</w:t>
            </w:r>
            <w:r w:rsidRPr="00347464">
              <w:rPr>
                <w:rFonts w:ascii="Times New Roman" w:hAnsi="Times New Roman" w:cs="Times New Roman"/>
                <w:color w:val="000000" w:themeColor="text1"/>
                <w:sz w:val="24"/>
                <w:szCs w:val="24"/>
              </w:rPr>
              <w:t>00</w:t>
            </w:r>
          </w:p>
        </w:tc>
      </w:tr>
    </w:tbl>
    <w:p w:rsidR="002E35FD" w:rsidRPr="00347464" w:rsidRDefault="002E35FD" w:rsidP="002E35FD">
      <w:pPr>
        <w:spacing w:after="0"/>
        <w:jc w:val="center"/>
        <w:rPr>
          <w:rFonts w:ascii="Times New Roman" w:hAnsi="Times New Roman" w:cs="Times New Roman"/>
          <w:b/>
          <w:sz w:val="28"/>
          <w:szCs w:val="28"/>
        </w:rPr>
      </w:pPr>
    </w:p>
    <w:p w:rsidR="00E16F3F" w:rsidRPr="00347464" w:rsidRDefault="00E16F3F" w:rsidP="002E35FD">
      <w:pPr>
        <w:autoSpaceDE w:val="0"/>
        <w:autoSpaceDN w:val="0"/>
        <w:adjustRightInd w:val="0"/>
        <w:jc w:val="center"/>
        <w:rPr>
          <w:rFonts w:ascii="Times New Roman" w:hAnsi="Times New Roman" w:cs="Times New Roman"/>
          <w:highlight w:val="yellow"/>
        </w:rPr>
      </w:pPr>
    </w:p>
    <w:p w:rsidR="00F002E5" w:rsidRPr="00347464" w:rsidRDefault="00F002E5" w:rsidP="00E16F3F">
      <w:pPr>
        <w:rPr>
          <w:rFonts w:ascii="Times New Roman" w:hAnsi="Times New Roman" w:cs="Times New Roman"/>
          <w:highlight w:val="yellow"/>
        </w:rPr>
      </w:pPr>
    </w:p>
    <w:p w:rsidR="00A21929" w:rsidRDefault="00A21929" w:rsidP="00E16F3F">
      <w:pPr>
        <w:rPr>
          <w:rFonts w:ascii="Times New Roman" w:hAnsi="Times New Roman" w:cs="Times New Roman"/>
          <w:highlight w:val="yellow"/>
        </w:rPr>
      </w:pPr>
    </w:p>
    <w:p w:rsidR="007C2746" w:rsidRDefault="007C2746" w:rsidP="00E16F3F">
      <w:pPr>
        <w:rPr>
          <w:rFonts w:ascii="Times New Roman" w:hAnsi="Times New Roman" w:cs="Times New Roman"/>
          <w:highlight w:val="yellow"/>
        </w:rPr>
      </w:pPr>
    </w:p>
    <w:p w:rsidR="007C2746" w:rsidRDefault="007C2746" w:rsidP="00E16F3F">
      <w:pPr>
        <w:rPr>
          <w:rFonts w:ascii="Times New Roman" w:hAnsi="Times New Roman" w:cs="Times New Roman"/>
          <w:highlight w:val="yellow"/>
        </w:rPr>
      </w:pPr>
    </w:p>
    <w:p w:rsidR="007C2746" w:rsidRPr="00347464" w:rsidRDefault="007C2746"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11584D" w:rsidRPr="00245651" w:rsidRDefault="003246D7" w:rsidP="00245651">
      <w:pPr>
        <w:pStyle w:val="1"/>
        <w:ind w:firstLine="851"/>
        <w:rPr>
          <w:rFonts w:ascii="Times New Roman" w:hAnsi="Times New Roman" w:cs="Times New Roman"/>
          <w:color w:val="auto"/>
        </w:rPr>
      </w:pPr>
      <w:bookmarkStart w:id="0" w:name="_Toc116893362"/>
      <w:r w:rsidRPr="00245651">
        <w:rPr>
          <w:rFonts w:ascii="Times New Roman" w:hAnsi="Times New Roman" w:cs="Times New Roman"/>
          <w:color w:val="auto"/>
        </w:rPr>
        <w:lastRenderedPageBreak/>
        <w:t>ВВЕДЕНИЕ</w:t>
      </w:r>
      <w:bookmarkEnd w:id="0"/>
    </w:p>
    <w:p w:rsidR="001F5FC0" w:rsidRPr="000B1241" w:rsidRDefault="001F5FC0" w:rsidP="001F5FC0">
      <w:pPr>
        <w:pStyle w:val="ae"/>
        <w:spacing w:after="0" w:line="240" w:lineRule="auto"/>
        <w:ind w:left="0" w:firstLine="851"/>
        <w:jc w:val="both"/>
        <w:rPr>
          <w:rFonts w:ascii="Times New Roman" w:hAnsi="Times New Roman"/>
          <w:sz w:val="28"/>
          <w:szCs w:val="24"/>
        </w:rPr>
      </w:pPr>
      <w:r w:rsidRPr="000B1241">
        <w:rPr>
          <w:rFonts w:ascii="Times New Roman" w:hAnsi="Times New Roman"/>
          <w:sz w:val="28"/>
          <w:szCs w:val="24"/>
        </w:rPr>
        <w:t xml:space="preserve">Внесение изменений </w:t>
      </w:r>
      <w:r w:rsidRPr="000B1241">
        <w:rPr>
          <w:rFonts w:ascii="Times New Roman" w:eastAsia="Calibri" w:hAnsi="Times New Roman"/>
          <w:color w:val="000000"/>
          <w:sz w:val="28"/>
          <w:szCs w:val="24"/>
          <w:lang w:eastAsia="en-US"/>
        </w:rPr>
        <w:t xml:space="preserve">в генеральный план муниципального образования </w:t>
      </w:r>
      <w:r>
        <w:rPr>
          <w:rFonts w:ascii="Times New Roman" w:eastAsia="Calibri" w:hAnsi="Times New Roman"/>
          <w:color w:val="000000"/>
          <w:sz w:val="28"/>
          <w:szCs w:val="24"/>
          <w:lang w:eastAsia="en-US"/>
        </w:rPr>
        <w:t xml:space="preserve">Спасаский </w:t>
      </w:r>
      <w:r w:rsidRPr="000B1241">
        <w:rPr>
          <w:rFonts w:ascii="Times New Roman" w:eastAsia="Calibri" w:hAnsi="Times New Roman"/>
          <w:color w:val="000000"/>
          <w:sz w:val="28"/>
          <w:szCs w:val="24"/>
          <w:lang w:eastAsia="en-US"/>
        </w:rPr>
        <w:t>сельсовет</w:t>
      </w:r>
      <w:r w:rsidRPr="000B1241">
        <w:rPr>
          <w:rFonts w:ascii="Times New Roman" w:hAnsi="Times New Roman"/>
          <w:sz w:val="28"/>
          <w:szCs w:val="24"/>
        </w:rPr>
        <w:t xml:space="preserve"> подготовлено в соответствии с Градостроительным кодексом Российской Федерации от 29.12.2004 N 190-ФЗ (ред. от 30.12.2021)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1F5FC0" w:rsidRPr="00245651" w:rsidRDefault="001F5FC0" w:rsidP="001F5FC0">
      <w:pPr>
        <w:pStyle w:val="ae"/>
        <w:spacing w:after="0" w:line="240" w:lineRule="auto"/>
        <w:ind w:left="0" w:firstLine="851"/>
        <w:jc w:val="both"/>
        <w:rPr>
          <w:rFonts w:ascii="Times New Roman" w:hAnsi="Times New Roman"/>
          <w:sz w:val="28"/>
          <w:szCs w:val="28"/>
        </w:rPr>
      </w:pPr>
      <w:r w:rsidRPr="00245651">
        <w:rPr>
          <w:rFonts w:ascii="Times New Roman" w:hAnsi="Times New Roman"/>
          <w:sz w:val="28"/>
          <w:szCs w:val="28"/>
        </w:rPr>
        <w:t xml:space="preserve">Проект разработан на основании Постановления администрации муниципального образования </w:t>
      </w:r>
      <w:r>
        <w:rPr>
          <w:rFonts w:ascii="Times New Roman" w:hAnsi="Times New Roman"/>
          <w:sz w:val="28"/>
          <w:szCs w:val="28"/>
        </w:rPr>
        <w:t xml:space="preserve">Спасский </w:t>
      </w:r>
      <w:r w:rsidRPr="00245651">
        <w:rPr>
          <w:rFonts w:ascii="Times New Roman" w:hAnsi="Times New Roman"/>
          <w:sz w:val="28"/>
          <w:szCs w:val="28"/>
        </w:rPr>
        <w:t xml:space="preserve">сельсовет </w:t>
      </w:r>
      <w:r>
        <w:rPr>
          <w:rFonts w:ascii="Times New Roman" w:hAnsi="Times New Roman"/>
          <w:sz w:val="28"/>
          <w:szCs w:val="28"/>
        </w:rPr>
        <w:t xml:space="preserve">Саракташского </w:t>
      </w:r>
      <w:r w:rsidRPr="00245651">
        <w:rPr>
          <w:rFonts w:ascii="Times New Roman" w:hAnsi="Times New Roman"/>
          <w:sz w:val="28"/>
          <w:szCs w:val="28"/>
        </w:rPr>
        <w:t xml:space="preserve">района: «О подготовке внесения изменений в Генеральный план муниципального образования </w:t>
      </w:r>
      <w:r>
        <w:rPr>
          <w:rFonts w:ascii="Times New Roman" w:hAnsi="Times New Roman"/>
          <w:sz w:val="28"/>
          <w:szCs w:val="28"/>
        </w:rPr>
        <w:t>Спасский</w:t>
      </w:r>
      <w:r w:rsidRPr="00245651">
        <w:rPr>
          <w:rFonts w:ascii="Times New Roman" w:hAnsi="Times New Roman"/>
          <w:sz w:val="28"/>
          <w:szCs w:val="28"/>
        </w:rPr>
        <w:t xml:space="preserve"> сельсовет </w:t>
      </w:r>
      <w:r>
        <w:rPr>
          <w:rFonts w:ascii="Times New Roman" w:hAnsi="Times New Roman"/>
          <w:sz w:val="28"/>
          <w:szCs w:val="28"/>
        </w:rPr>
        <w:t>Саракташского</w:t>
      </w:r>
      <w:r w:rsidRPr="00245651">
        <w:rPr>
          <w:rFonts w:ascii="Times New Roman" w:hAnsi="Times New Roman"/>
          <w:sz w:val="28"/>
          <w:szCs w:val="28"/>
        </w:rPr>
        <w:t xml:space="preserve"> района Оренбургской област</w:t>
      </w:r>
      <w:r>
        <w:rPr>
          <w:rFonts w:ascii="Times New Roman" w:hAnsi="Times New Roman"/>
          <w:sz w:val="28"/>
          <w:szCs w:val="28"/>
        </w:rPr>
        <w:t>и</w:t>
      </w:r>
      <w:r w:rsidRPr="00245651">
        <w:rPr>
          <w:rFonts w:ascii="Times New Roman" w:hAnsi="Times New Roman"/>
          <w:sz w:val="28"/>
          <w:szCs w:val="28"/>
        </w:rPr>
        <w:t xml:space="preserve">». </w:t>
      </w:r>
    </w:p>
    <w:p w:rsidR="001F5FC0" w:rsidRPr="000B1241" w:rsidRDefault="001F5FC0" w:rsidP="001F5FC0">
      <w:pPr>
        <w:spacing w:after="0" w:line="240" w:lineRule="auto"/>
        <w:ind w:firstLine="851"/>
        <w:jc w:val="both"/>
        <w:rPr>
          <w:rFonts w:ascii="Times New Roman" w:eastAsia="Calibri" w:hAnsi="Times New Roman" w:cs="Times New Roman"/>
          <w:sz w:val="28"/>
          <w:szCs w:val="24"/>
          <w:lang w:eastAsia="en-US"/>
        </w:rPr>
      </w:pPr>
      <w:r w:rsidRPr="000B1241">
        <w:rPr>
          <w:rFonts w:ascii="Times New Roman" w:eastAsia="Calibri" w:hAnsi="Times New Roman" w:cs="Times New Roman"/>
          <w:sz w:val="28"/>
          <w:szCs w:val="24"/>
          <w:lang w:eastAsia="en-US"/>
        </w:rPr>
        <w:t>Причинами проведения работ являются:</w:t>
      </w:r>
    </w:p>
    <w:p w:rsidR="001F5FC0" w:rsidRPr="000B1241" w:rsidRDefault="001F5FC0" w:rsidP="001F5FC0">
      <w:pPr>
        <w:spacing w:after="0" w:line="240" w:lineRule="auto"/>
        <w:ind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Изменение действующего законодательства в отношении градостроительной деятельности.</w:t>
      </w:r>
    </w:p>
    <w:p w:rsidR="001F5FC0" w:rsidRPr="000B1241" w:rsidRDefault="001F5FC0" w:rsidP="001F5FC0">
      <w:pPr>
        <w:spacing w:after="0" w:line="240" w:lineRule="auto"/>
        <w:ind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1. Уточнение функционального зонирования территориинаселенных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1F5FC0" w:rsidRPr="000B1241" w:rsidRDefault="001F5FC0" w:rsidP="001F5FC0">
      <w:pPr>
        <w:pStyle w:val="ae"/>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2. 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дополнениями, вступившими в силу на момент заключения договора).</w:t>
      </w:r>
    </w:p>
    <w:p w:rsidR="001F5FC0" w:rsidRPr="000B1241" w:rsidRDefault="001F5FC0" w:rsidP="001F5FC0">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t>Для достижения целей необходимо выполнение следующих задач:</w:t>
      </w:r>
    </w:p>
    <w:p w:rsidR="001F5FC0" w:rsidRPr="000B1241" w:rsidRDefault="001F5FC0" w:rsidP="001F5FC0">
      <w:pPr>
        <w:spacing w:after="0" w:line="240" w:lineRule="auto"/>
        <w:ind w:firstLine="851"/>
        <w:jc w:val="both"/>
        <w:rPr>
          <w:rFonts w:ascii="Times New Roman" w:hAnsi="Times New Roman"/>
          <w:sz w:val="28"/>
          <w:szCs w:val="24"/>
        </w:rPr>
      </w:pPr>
      <w:r w:rsidRPr="000B1241">
        <w:rPr>
          <w:rFonts w:ascii="Times New Roman" w:eastAsia="Calibri" w:hAnsi="Times New Roman" w:cs="Times New Roman"/>
          <w:sz w:val="28"/>
          <w:szCs w:val="24"/>
          <w:lang w:eastAsia="en-US"/>
        </w:rPr>
        <w:t>1. О</w:t>
      </w:r>
      <w:r w:rsidRPr="000B1241">
        <w:rPr>
          <w:rFonts w:ascii="Times New Roman" w:hAnsi="Times New Roman"/>
          <w:sz w:val="28"/>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0B1241">
        <w:rPr>
          <w:rFonts w:ascii="Times New Roman" w:eastAsia="Calibri" w:hAnsi="Times New Roman"/>
          <w:sz w:val="28"/>
          <w:szCs w:val="24"/>
          <w:lang w:eastAsia="en-US"/>
        </w:rPr>
        <w:t>.</w:t>
      </w:r>
    </w:p>
    <w:p w:rsidR="001F5FC0" w:rsidRPr="000B1241" w:rsidRDefault="001F5FC0" w:rsidP="001F5FC0">
      <w:pPr>
        <w:pStyle w:val="ae"/>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0B1241">
        <w:rPr>
          <w:rFonts w:ascii="Times New Roman" w:hAnsi="Times New Roman"/>
          <w:sz w:val="28"/>
          <w:szCs w:val="24"/>
        </w:rPr>
        <w:t>Российской Федерации от 29.12.2004 N 190-ФЗ (ред. от 06.12.2021)</w:t>
      </w:r>
      <w:r w:rsidRPr="000B1241">
        <w:rPr>
          <w:rFonts w:ascii="Times New Roman" w:eastAsia="Calibri" w:hAnsi="Times New Roman"/>
          <w:sz w:val="28"/>
          <w:szCs w:val="24"/>
          <w:lang w:eastAsia="en-US"/>
        </w:rPr>
        <w:t>.</w:t>
      </w:r>
    </w:p>
    <w:p w:rsidR="001F5FC0" w:rsidRPr="000B1241" w:rsidRDefault="001F5FC0" w:rsidP="001F5FC0">
      <w:pPr>
        <w:pStyle w:val="ae"/>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3. 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1F5FC0" w:rsidRPr="000B1241" w:rsidRDefault="001F5FC0" w:rsidP="001F5FC0">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lastRenderedPageBreak/>
        <w:t>4. Подготовить разделы материалов по обоснованию генерального плана в текстовой форме:</w:t>
      </w:r>
    </w:p>
    <w:p w:rsidR="001F5FC0" w:rsidRPr="000B1241" w:rsidRDefault="001F5FC0" w:rsidP="001F5FC0">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t>-«</w:t>
      </w:r>
      <w:r w:rsidRPr="000B1241">
        <w:rPr>
          <w:rFonts w:ascii="Times New Roman" w:hAnsi="Times New Roman" w:cs="Times New Roman"/>
          <w:sz w:val="28"/>
          <w:szCs w:val="24"/>
          <w:shd w:val="clear" w:color="auto" w:fill="FFFFF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F5FC0" w:rsidRPr="000B1241" w:rsidRDefault="001F5FC0" w:rsidP="001F5FC0">
      <w:pPr>
        <w:autoSpaceDE w:val="0"/>
        <w:autoSpaceDN w:val="0"/>
        <w:adjustRightInd w:val="0"/>
        <w:spacing w:after="0" w:line="240" w:lineRule="auto"/>
        <w:ind w:firstLine="851"/>
        <w:jc w:val="both"/>
        <w:rPr>
          <w:rFonts w:ascii="Times New Roman" w:eastAsia="Times New Roman" w:hAnsi="Times New Roman" w:cs="Times New Roman"/>
          <w:sz w:val="28"/>
          <w:szCs w:val="24"/>
        </w:rPr>
      </w:pPr>
      <w:r>
        <w:rPr>
          <w:rFonts w:ascii="Times New Roman" w:eastAsia="Calibri" w:hAnsi="Times New Roman" w:cs="Times New Roman"/>
          <w:color w:val="000000"/>
          <w:sz w:val="28"/>
          <w:szCs w:val="24"/>
          <w:lang w:eastAsia="en-US"/>
        </w:rPr>
        <w:t>-</w:t>
      </w:r>
      <w:r w:rsidRPr="000B1241">
        <w:rPr>
          <w:rFonts w:ascii="Times New Roman" w:eastAsia="Calibri" w:hAnsi="Times New Roman" w:cs="Times New Roman"/>
          <w:color w:val="000000"/>
          <w:sz w:val="28"/>
          <w:szCs w:val="24"/>
          <w:lang w:eastAsia="en-US"/>
        </w:rPr>
        <w:t>«</w:t>
      </w:r>
      <w:r w:rsidRPr="000B1241">
        <w:rPr>
          <w:rFonts w:ascii="Times New Roman" w:eastAsia="Times New Roman" w:hAnsi="Times New Roman" w:cs="Times New Roman"/>
          <w:sz w:val="28"/>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F5FC0" w:rsidRPr="000B1241" w:rsidRDefault="001F5FC0" w:rsidP="001F5FC0">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Times New Roman" w:hAnsi="Times New Roman" w:cs="Times New Roman"/>
          <w:sz w:val="28"/>
          <w:szCs w:val="24"/>
        </w:rPr>
        <w:t>Настоящий проект внесения</w:t>
      </w:r>
      <w:r w:rsidRPr="000B1241">
        <w:rPr>
          <w:rFonts w:ascii="Times New Roman" w:eastAsia="Calibri" w:hAnsi="Times New Roman" w:cs="Times New Roman"/>
          <w:color w:val="000000"/>
          <w:spacing w:val="-6"/>
          <w:sz w:val="28"/>
          <w:szCs w:val="24"/>
          <w:lang w:eastAsia="en-US"/>
        </w:rPr>
        <w:t xml:space="preserve"> изменений в </w:t>
      </w:r>
      <w:r w:rsidRPr="000B1241">
        <w:rPr>
          <w:rFonts w:ascii="Times New Roman" w:eastAsia="Calibri" w:hAnsi="Times New Roman" w:cs="Times New Roman"/>
          <w:color w:val="000000"/>
          <w:sz w:val="28"/>
          <w:szCs w:val="24"/>
          <w:lang w:eastAsia="en-US"/>
        </w:rPr>
        <w:t xml:space="preserve">Генеральный план МО </w:t>
      </w:r>
      <w:r>
        <w:rPr>
          <w:rFonts w:ascii="Times New Roman" w:eastAsia="Calibri" w:hAnsi="Times New Roman" w:cs="Times New Roman"/>
          <w:color w:val="000000"/>
          <w:sz w:val="28"/>
          <w:szCs w:val="24"/>
          <w:lang w:eastAsia="en-US"/>
        </w:rPr>
        <w:t xml:space="preserve">Спасский </w:t>
      </w:r>
      <w:r w:rsidRPr="000B1241">
        <w:rPr>
          <w:rFonts w:ascii="Times New Roman" w:eastAsia="Calibri" w:hAnsi="Times New Roman" w:cs="Times New Roman"/>
          <w:color w:val="000000"/>
          <w:sz w:val="28"/>
          <w:szCs w:val="24"/>
          <w:lang w:eastAsia="en-US"/>
        </w:rPr>
        <w:t xml:space="preserve">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ascii="Times New Roman" w:eastAsia="Calibri" w:hAnsi="Times New Roman" w:cs="Times New Roman"/>
          <w:color w:val="000000"/>
          <w:sz w:val="28"/>
          <w:szCs w:val="24"/>
          <w:lang w:eastAsia="en-US"/>
        </w:rPr>
        <w:t xml:space="preserve">Саракташского </w:t>
      </w:r>
      <w:r w:rsidRPr="000B1241">
        <w:rPr>
          <w:rFonts w:ascii="Times New Roman" w:eastAsia="Calibri" w:hAnsi="Times New Roman" w:cs="Times New Roman"/>
          <w:color w:val="000000"/>
          <w:sz w:val="28"/>
          <w:szCs w:val="24"/>
          <w:lang w:eastAsia="en-US"/>
        </w:rPr>
        <w:t xml:space="preserve">района и </w:t>
      </w:r>
      <w:r>
        <w:rPr>
          <w:rFonts w:ascii="Times New Roman" w:eastAsia="Calibri" w:hAnsi="Times New Roman" w:cs="Times New Roman"/>
          <w:color w:val="000000"/>
          <w:sz w:val="28"/>
          <w:szCs w:val="24"/>
          <w:lang w:eastAsia="en-US"/>
        </w:rPr>
        <w:t xml:space="preserve">Спасского </w:t>
      </w:r>
      <w:r w:rsidRPr="000B1241">
        <w:rPr>
          <w:rFonts w:ascii="Times New Roman" w:eastAsia="Calibri" w:hAnsi="Times New Roman" w:cs="Times New Roman"/>
          <w:color w:val="000000"/>
          <w:sz w:val="28"/>
          <w:szCs w:val="24"/>
          <w:lang w:eastAsia="en-US"/>
        </w:rPr>
        <w:t>сельсовета.</w:t>
      </w:r>
    </w:p>
    <w:p w:rsidR="001F5FC0" w:rsidRPr="000B1241" w:rsidRDefault="001F5FC0" w:rsidP="001F5FC0">
      <w:pPr>
        <w:tabs>
          <w:tab w:val="left" w:pos="851"/>
        </w:tabs>
        <w:spacing w:after="0" w:line="240" w:lineRule="auto"/>
        <w:ind w:firstLine="851"/>
        <w:jc w:val="both"/>
        <w:rPr>
          <w:rFonts w:ascii="Times New Roman" w:eastAsia="Times New Roman" w:hAnsi="Times New Roman" w:cs="Times New Roman"/>
          <w:sz w:val="32"/>
          <w:szCs w:val="28"/>
        </w:rPr>
      </w:pPr>
      <w:r w:rsidRPr="000B1241">
        <w:rPr>
          <w:rFonts w:ascii="Times New Roman" w:eastAsia="Calibri" w:hAnsi="Times New Roman" w:cs="Times New Roman"/>
          <w:color w:val="000000"/>
          <w:sz w:val="28"/>
          <w:szCs w:val="24"/>
          <w:lang w:eastAsia="en-US"/>
        </w:rPr>
        <w:t>В настоящем проекте учитываются все мероприятия, запланированные в ранее утвержденном (действующем) Генеральном плане и вносимых изменений.</w:t>
      </w:r>
    </w:p>
    <w:p w:rsidR="00DA50B2" w:rsidRDefault="00DA50B2" w:rsidP="00BF4BD1">
      <w:pPr>
        <w:autoSpaceDE w:val="0"/>
        <w:autoSpaceDN w:val="0"/>
        <w:adjustRightInd w:val="0"/>
        <w:spacing w:after="0" w:line="240" w:lineRule="auto"/>
        <w:ind w:firstLine="851"/>
        <w:jc w:val="both"/>
        <w:rPr>
          <w:rFonts w:ascii="Times New Roman" w:eastAsia="Calibri" w:hAnsi="Times New Roman" w:cs="Times New Roman"/>
          <w:color w:val="000000"/>
          <w:sz w:val="24"/>
          <w:szCs w:val="24"/>
          <w:lang w:eastAsia="en-US"/>
        </w:rPr>
      </w:pPr>
    </w:p>
    <w:p w:rsidR="004D5A70" w:rsidRPr="00245651" w:rsidRDefault="00A843B3" w:rsidP="007010C5">
      <w:pPr>
        <w:pStyle w:val="1"/>
        <w:spacing w:before="0" w:line="240" w:lineRule="auto"/>
        <w:ind w:firstLine="851"/>
        <w:jc w:val="both"/>
        <w:rPr>
          <w:rFonts w:ascii="Times New Roman" w:hAnsi="Times New Roman" w:cs="Times New Roman"/>
          <w:color w:val="auto"/>
          <w:shd w:val="clear" w:color="auto" w:fill="FFFFFF"/>
        </w:rPr>
      </w:pPr>
      <w:bookmarkStart w:id="1" w:name="_Toc116893363"/>
      <w:bookmarkStart w:id="2" w:name="_Toc416247188"/>
      <w:bookmarkStart w:id="3" w:name="_Toc420414294"/>
      <w:r w:rsidRPr="00245651">
        <w:rPr>
          <w:rFonts w:ascii="Times New Roman" w:hAnsi="Times New Roman" w:cs="Times New Roman"/>
          <w:color w:val="auto"/>
          <w:shd w:val="clear" w:color="auto" w:fill="FFFFFF"/>
        </w:rPr>
        <w:t>1.</w:t>
      </w:r>
      <w:r w:rsidR="00AE5A95" w:rsidRPr="00245651">
        <w:rPr>
          <w:rFonts w:ascii="Times New Roman" w:hAnsi="Times New Roman" w:cs="Times New Roman"/>
          <w:color w:val="auto"/>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1"/>
    </w:p>
    <w:p w:rsidR="00434DF9" w:rsidRDefault="00434DF9" w:rsidP="00CE1DAA">
      <w:pPr>
        <w:pStyle w:val="ae"/>
        <w:spacing w:after="0" w:line="240" w:lineRule="auto"/>
        <w:ind w:left="0" w:firstLine="851"/>
        <w:jc w:val="both"/>
        <w:rPr>
          <w:rFonts w:ascii="Times New Roman" w:hAnsi="Times New Roman"/>
          <w:sz w:val="28"/>
          <w:szCs w:val="24"/>
        </w:rPr>
      </w:pPr>
    </w:p>
    <w:p w:rsidR="00376C2C" w:rsidRPr="00245651" w:rsidRDefault="00376C2C" w:rsidP="00CE1DAA">
      <w:pPr>
        <w:pStyle w:val="ae"/>
        <w:spacing w:after="0" w:line="240" w:lineRule="auto"/>
        <w:ind w:left="0" w:firstLine="851"/>
        <w:jc w:val="both"/>
        <w:rPr>
          <w:rFonts w:ascii="Times New Roman" w:hAnsi="Times New Roman"/>
          <w:sz w:val="28"/>
          <w:szCs w:val="24"/>
        </w:rPr>
      </w:pPr>
      <w:r w:rsidRPr="00245651">
        <w:rPr>
          <w:rFonts w:ascii="Times New Roman" w:hAnsi="Times New Roman"/>
          <w:sz w:val="28"/>
          <w:szCs w:val="24"/>
        </w:rPr>
        <w:t>На территории сельсовета действуют следующие программы:</w:t>
      </w:r>
    </w:p>
    <w:p w:rsidR="00B12B16" w:rsidRPr="00B12B16" w:rsidRDefault="004E1F35" w:rsidP="00B12B16">
      <w:pPr>
        <w:spacing w:after="0" w:line="240" w:lineRule="auto"/>
        <w:jc w:val="both"/>
        <w:rPr>
          <w:rFonts w:ascii="Times New Roman" w:hAnsi="Times New Roman"/>
          <w:sz w:val="28"/>
          <w:szCs w:val="24"/>
        </w:rPr>
      </w:pPr>
      <w:r w:rsidRPr="00B12B16">
        <w:rPr>
          <w:rFonts w:ascii="Times New Roman" w:hAnsi="Times New Roman"/>
          <w:sz w:val="28"/>
          <w:szCs w:val="24"/>
        </w:rPr>
        <w:lastRenderedPageBreak/>
        <w:t>1.</w:t>
      </w:r>
      <w:r w:rsidR="00B12B16" w:rsidRPr="00B12B16">
        <w:rPr>
          <w:rFonts w:ascii="Times New Roman" w:hAnsi="Times New Roman"/>
          <w:sz w:val="28"/>
          <w:szCs w:val="24"/>
        </w:rPr>
        <w:t>Программа комплексного развития систем коммунальной инфраструктуры муниципального образования Спасский сельсовет Саракташского района</w:t>
      </w:r>
    </w:p>
    <w:p w:rsidR="00434DF9" w:rsidRPr="00B12B16" w:rsidRDefault="00B12B16" w:rsidP="00B12B16">
      <w:pPr>
        <w:spacing w:after="0" w:line="240" w:lineRule="auto"/>
        <w:jc w:val="both"/>
        <w:rPr>
          <w:rFonts w:ascii="Times New Roman" w:hAnsi="Times New Roman"/>
          <w:sz w:val="28"/>
          <w:szCs w:val="24"/>
        </w:rPr>
      </w:pPr>
      <w:r w:rsidRPr="00B12B16">
        <w:rPr>
          <w:rFonts w:ascii="Times New Roman" w:hAnsi="Times New Roman"/>
          <w:sz w:val="28"/>
          <w:szCs w:val="24"/>
        </w:rPr>
        <w:t>Оренбургской области до 2026 года</w:t>
      </w:r>
    </w:p>
    <w:p w:rsidR="00B374E4" w:rsidRPr="00245651" w:rsidRDefault="00E10E67" w:rsidP="007010C5">
      <w:pPr>
        <w:pStyle w:val="ae"/>
        <w:spacing w:after="0" w:line="240" w:lineRule="auto"/>
        <w:ind w:left="0" w:firstLine="851"/>
        <w:jc w:val="both"/>
        <w:rPr>
          <w:rFonts w:ascii="Times New Roman" w:hAnsi="Times New Roman"/>
          <w:sz w:val="28"/>
          <w:szCs w:val="24"/>
        </w:rPr>
      </w:pPr>
      <w:r w:rsidRPr="00245651">
        <w:rPr>
          <w:rFonts w:ascii="Times New Roman" w:hAnsi="Times New Roman"/>
          <w:sz w:val="28"/>
          <w:szCs w:val="24"/>
        </w:rPr>
        <w:t>Паспорт программы: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229"/>
      </w:tblGrid>
      <w:tr w:rsidR="00434DF9" w:rsidRPr="00E16DF9" w:rsidTr="009319D9">
        <w:tc>
          <w:tcPr>
            <w:tcW w:w="2235" w:type="dxa"/>
          </w:tcPr>
          <w:p w:rsidR="00434DF9" w:rsidRPr="009319D9" w:rsidRDefault="00434DF9" w:rsidP="009319D9">
            <w:pPr>
              <w:spacing w:after="0" w:line="240" w:lineRule="auto"/>
              <w:jc w:val="both"/>
              <w:rPr>
                <w:rFonts w:ascii="Times New Roman" w:hAnsi="Times New Roman" w:cs="Times New Roman"/>
                <w:sz w:val="28"/>
                <w:szCs w:val="28"/>
              </w:rPr>
            </w:pPr>
            <w:r w:rsidRPr="009319D9">
              <w:rPr>
                <w:rFonts w:ascii="Times New Roman" w:hAnsi="Times New Roman" w:cs="Times New Roman"/>
                <w:color w:val="000000"/>
                <w:spacing w:val="-4"/>
                <w:sz w:val="28"/>
                <w:szCs w:val="28"/>
              </w:rPr>
              <w:t xml:space="preserve">Наименование </w:t>
            </w:r>
            <w:r w:rsidRPr="009319D9">
              <w:rPr>
                <w:rFonts w:ascii="Times New Roman" w:hAnsi="Times New Roman" w:cs="Times New Roman"/>
                <w:color w:val="000000"/>
                <w:spacing w:val="-5"/>
                <w:sz w:val="28"/>
                <w:szCs w:val="28"/>
              </w:rPr>
              <w:t xml:space="preserve">Программы </w:t>
            </w:r>
            <w:r w:rsidRPr="009319D9">
              <w:rPr>
                <w:rFonts w:ascii="Times New Roman" w:hAnsi="Times New Roman" w:cs="Times New Roman"/>
                <w:color w:val="000000"/>
                <w:spacing w:val="1"/>
                <w:sz w:val="28"/>
                <w:szCs w:val="28"/>
              </w:rPr>
              <w:t>инфраструктуры</w:t>
            </w:r>
          </w:p>
        </w:tc>
        <w:tc>
          <w:tcPr>
            <w:tcW w:w="7229" w:type="dxa"/>
          </w:tcPr>
          <w:p w:rsidR="00B12B16" w:rsidRPr="00B12B16" w:rsidRDefault="00B12B16" w:rsidP="00B12B16">
            <w:pPr>
              <w:spacing w:after="0" w:line="240" w:lineRule="auto"/>
              <w:jc w:val="both"/>
              <w:rPr>
                <w:rFonts w:ascii="Times New Roman" w:hAnsi="Times New Roman"/>
                <w:sz w:val="28"/>
                <w:szCs w:val="24"/>
              </w:rPr>
            </w:pPr>
            <w:r>
              <w:rPr>
                <w:rFonts w:ascii="Times New Roman" w:hAnsi="Times New Roman"/>
                <w:sz w:val="28"/>
                <w:szCs w:val="24"/>
              </w:rPr>
              <w:t>К</w:t>
            </w:r>
            <w:r w:rsidRPr="00B12B16">
              <w:rPr>
                <w:rFonts w:ascii="Times New Roman" w:hAnsi="Times New Roman"/>
                <w:sz w:val="28"/>
                <w:szCs w:val="24"/>
              </w:rPr>
              <w:t>омплексного развития систем коммунальной инфраструктуры муниципального образования Спасский сельсовет Саракташского района</w:t>
            </w:r>
          </w:p>
          <w:p w:rsidR="00B12B16" w:rsidRPr="00B12B16" w:rsidRDefault="00B12B16" w:rsidP="00B12B16">
            <w:pPr>
              <w:spacing w:after="0" w:line="240" w:lineRule="auto"/>
              <w:jc w:val="both"/>
              <w:rPr>
                <w:rFonts w:ascii="Times New Roman" w:hAnsi="Times New Roman"/>
                <w:sz w:val="28"/>
                <w:szCs w:val="24"/>
              </w:rPr>
            </w:pPr>
            <w:r w:rsidRPr="00B12B16">
              <w:rPr>
                <w:rFonts w:ascii="Times New Roman" w:hAnsi="Times New Roman"/>
                <w:sz w:val="28"/>
                <w:szCs w:val="24"/>
              </w:rPr>
              <w:t>Оренбургской области до 2026 года</w:t>
            </w:r>
          </w:p>
          <w:p w:rsidR="00434DF9" w:rsidRPr="009319D9" w:rsidRDefault="00434DF9" w:rsidP="009319D9">
            <w:pPr>
              <w:spacing w:after="0" w:line="240" w:lineRule="auto"/>
              <w:jc w:val="both"/>
              <w:rPr>
                <w:rFonts w:ascii="Times New Roman" w:hAnsi="Times New Roman" w:cs="Times New Roman"/>
                <w:sz w:val="28"/>
                <w:szCs w:val="28"/>
              </w:rPr>
            </w:pPr>
          </w:p>
        </w:tc>
      </w:tr>
      <w:tr w:rsidR="00434DF9" w:rsidRPr="00E16DF9" w:rsidTr="009319D9">
        <w:tc>
          <w:tcPr>
            <w:tcW w:w="2235" w:type="dxa"/>
          </w:tcPr>
          <w:p w:rsidR="00434DF9" w:rsidRPr="009319D9" w:rsidRDefault="00434DF9" w:rsidP="009319D9">
            <w:pPr>
              <w:spacing w:after="0" w:line="240" w:lineRule="auto"/>
              <w:jc w:val="both"/>
              <w:rPr>
                <w:rFonts w:ascii="Times New Roman" w:hAnsi="Times New Roman" w:cs="Times New Roman"/>
                <w:sz w:val="28"/>
                <w:szCs w:val="28"/>
              </w:rPr>
            </w:pPr>
            <w:r w:rsidRPr="009319D9">
              <w:rPr>
                <w:rFonts w:ascii="Times New Roman" w:hAnsi="Times New Roman" w:cs="Times New Roman"/>
                <w:color w:val="000000"/>
                <w:spacing w:val="-3"/>
                <w:sz w:val="28"/>
                <w:szCs w:val="28"/>
              </w:rPr>
              <w:t>Основание для принятия решения</w:t>
            </w:r>
          </w:p>
        </w:tc>
        <w:tc>
          <w:tcPr>
            <w:tcW w:w="7229" w:type="dxa"/>
          </w:tcPr>
          <w:p w:rsidR="00B12B16" w:rsidRPr="00B12B16" w:rsidRDefault="00B12B16" w:rsidP="00B12B16">
            <w:pPr>
              <w:shd w:val="clear" w:color="auto" w:fill="FFFFFF"/>
              <w:tabs>
                <w:tab w:val="left" w:pos="4795"/>
              </w:tabs>
              <w:spacing w:after="0" w:line="240" w:lineRule="auto"/>
              <w:jc w:val="both"/>
              <w:rPr>
                <w:rFonts w:ascii="Times New Roman" w:hAnsi="Times New Roman" w:cs="Times New Roman"/>
                <w:color w:val="000000"/>
                <w:spacing w:val="1"/>
                <w:sz w:val="28"/>
                <w:szCs w:val="28"/>
              </w:rPr>
            </w:pPr>
            <w:r w:rsidRPr="00B12B16">
              <w:rPr>
                <w:rFonts w:ascii="Times New Roman" w:hAnsi="Times New Roman" w:cs="Times New Roman"/>
                <w:color w:val="000000"/>
                <w:spacing w:val="1"/>
                <w:sz w:val="28"/>
                <w:szCs w:val="28"/>
              </w:rPr>
              <w:t>Постановление администр</w:t>
            </w:r>
            <w:r>
              <w:rPr>
                <w:rFonts w:ascii="Times New Roman" w:hAnsi="Times New Roman" w:cs="Times New Roman"/>
                <w:color w:val="000000"/>
                <w:spacing w:val="1"/>
                <w:sz w:val="28"/>
                <w:szCs w:val="28"/>
              </w:rPr>
              <w:t xml:space="preserve">ации муниципального образования </w:t>
            </w:r>
            <w:r w:rsidRPr="00B12B16">
              <w:rPr>
                <w:rFonts w:ascii="Times New Roman" w:hAnsi="Times New Roman" w:cs="Times New Roman"/>
                <w:color w:val="000000"/>
                <w:spacing w:val="1"/>
                <w:sz w:val="28"/>
                <w:szCs w:val="28"/>
              </w:rPr>
              <w:t>Спасский сельсовет от «11» янв</w:t>
            </w:r>
            <w:r>
              <w:rPr>
                <w:rFonts w:ascii="Times New Roman" w:hAnsi="Times New Roman" w:cs="Times New Roman"/>
                <w:color w:val="000000"/>
                <w:spacing w:val="1"/>
                <w:sz w:val="28"/>
                <w:szCs w:val="28"/>
              </w:rPr>
              <w:t xml:space="preserve">аря 2021 г N° 2-п «О разработке </w:t>
            </w:r>
            <w:r w:rsidRPr="00B12B16">
              <w:rPr>
                <w:rFonts w:ascii="Times New Roman" w:hAnsi="Times New Roman" w:cs="Times New Roman"/>
                <w:color w:val="000000"/>
                <w:spacing w:val="1"/>
                <w:sz w:val="28"/>
                <w:szCs w:val="28"/>
              </w:rPr>
              <w:t>Программы комплексного разв</w:t>
            </w:r>
            <w:r>
              <w:rPr>
                <w:rFonts w:ascii="Times New Roman" w:hAnsi="Times New Roman" w:cs="Times New Roman"/>
                <w:color w:val="000000"/>
                <w:spacing w:val="1"/>
                <w:sz w:val="28"/>
                <w:szCs w:val="28"/>
              </w:rPr>
              <w:t>ития</w:t>
            </w:r>
          </w:p>
          <w:p w:rsidR="00B12B16" w:rsidRPr="00B12B16" w:rsidRDefault="00B12B16" w:rsidP="00B12B16">
            <w:pPr>
              <w:shd w:val="clear" w:color="auto" w:fill="FFFFFF"/>
              <w:tabs>
                <w:tab w:val="left" w:pos="4795"/>
              </w:tabs>
              <w:spacing w:after="0" w:line="240" w:lineRule="auto"/>
              <w:jc w:val="both"/>
              <w:rPr>
                <w:rFonts w:ascii="Times New Roman" w:hAnsi="Times New Roman" w:cs="Times New Roman"/>
                <w:color w:val="000000"/>
                <w:spacing w:val="1"/>
                <w:sz w:val="28"/>
                <w:szCs w:val="28"/>
              </w:rPr>
            </w:pPr>
            <w:r w:rsidRPr="00B12B16">
              <w:rPr>
                <w:rFonts w:ascii="Times New Roman" w:hAnsi="Times New Roman" w:cs="Times New Roman"/>
                <w:color w:val="000000"/>
                <w:spacing w:val="1"/>
                <w:sz w:val="28"/>
                <w:szCs w:val="28"/>
              </w:rPr>
              <w:t>систем коммунальной</w:t>
            </w:r>
          </w:p>
          <w:p w:rsidR="00B12B16" w:rsidRPr="00B12B16" w:rsidRDefault="00B12B16" w:rsidP="00B12B16">
            <w:pPr>
              <w:shd w:val="clear" w:color="auto" w:fill="FFFFFF"/>
              <w:tabs>
                <w:tab w:val="left" w:pos="4795"/>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инфраструктуры </w:t>
            </w:r>
            <w:r w:rsidRPr="00B12B16">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муниц</w:t>
            </w:r>
            <w:r w:rsidRPr="00B12B16">
              <w:rPr>
                <w:rFonts w:ascii="Times New Roman" w:hAnsi="Times New Roman" w:cs="Times New Roman"/>
                <w:color w:val="000000"/>
                <w:spacing w:val="1"/>
                <w:sz w:val="28"/>
                <w:szCs w:val="28"/>
              </w:rPr>
              <w:t>ипального образования Спасский</w:t>
            </w:r>
          </w:p>
          <w:p w:rsidR="00434DF9" w:rsidRPr="009319D9" w:rsidRDefault="00B12B16" w:rsidP="00B12B16">
            <w:pPr>
              <w:shd w:val="clear" w:color="auto" w:fill="FFFFFF"/>
              <w:tabs>
                <w:tab w:val="left" w:pos="4795"/>
              </w:tabs>
              <w:spacing w:after="0" w:line="240" w:lineRule="auto"/>
              <w:jc w:val="both"/>
              <w:rPr>
                <w:rFonts w:ascii="Times New Roman" w:hAnsi="Times New Roman" w:cs="Times New Roman"/>
                <w:sz w:val="28"/>
                <w:szCs w:val="28"/>
              </w:rPr>
            </w:pPr>
            <w:r w:rsidRPr="00B12B16">
              <w:rPr>
                <w:rFonts w:ascii="Times New Roman" w:hAnsi="Times New Roman" w:cs="Times New Roman"/>
                <w:color w:val="000000"/>
                <w:spacing w:val="1"/>
                <w:sz w:val="28"/>
                <w:szCs w:val="28"/>
              </w:rPr>
              <w:t>сельсовет Саракташского района Оренбургской области на период 2021-2026гг.»</w:t>
            </w:r>
          </w:p>
        </w:tc>
      </w:tr>
      <w:tr w:rsidR="00434DF9" w:rsidRPr="00E16DF9" w:rsidTr="009319D9">
        <w:tc>
          <w:tcPr>
            <w:tcW w:w="2235" w:type="dxa"/>
          </w:tcPr>
          <w:p w:rsidR="00434DF9" w:rsidRPr="009319D9" w:rsidRDefault="00434DF9" w:rsidP="009319D9">
            <w:pPr>
              <w:spacing w:after="0" w:line="240" w:lineRule="auto"/>
              <w:jc w:val="both"/>
              <w:rPr>
                <w:rFonts w:ascii="Times New Roman" w:hAnsi="Times New Roman" w:cs="Times New Roman"/>
                <w:sz w:val="28"/>
                <w:szCs w:val="28"/>
              </w:rPr>
            </w:pPr>
            <w:r w:rsidRPr="009319D9">
              <w:rPr>
                <w:rFonts w:ascii="Times New Roman" w:hAnsi="Times New Roman" w:cs="Times New Roman"/>
                <w:color w:val="000000"/>
                <w:spacing w:val="-3"/>
                <w:sz w:val="28"/>
                <w:szCs w:val="28"/>
              </w:rPr>
              <w:t>Заказчик Программы</w:t>
            </w:r>
          </w:p>
        </w:tc>
        <w:tc>
          <w:tcPr>
            <w:tcW w:w="7229" w:type="dxa"/>
          </w:tcPr>
          <w:p w:rsidR="00434DF9" w:rsidRPr="009319D9" w:rsidRDefault="00B12B16" w:rsidP="009319D9">
            <w:pPr>
              <w:shd w:val="clear" w:color="auto" w:fill="FFFFFF"/>
              <w:tabs>
                <w:tab w:val="left" w:pos="4790"/>
              </w:tabs>
              <w:spacing w:after="0" w:line="240" w:lineRule="auto"/>
              <w:jc w:val="both"/>
              <w:rPr>
                <w:rFonts w:ascii="Times New Roman" w:hAnsi="Times New Roman" w:cs="Times New Roman"/>
                <w:sz w:val="28"/>
                <w:szCs w:val="28"/>
              </w:rPr>
            </w:pPr>
            <w:r w:rsidRPr="00B12B16">
              <w:rPr>
                <w:rFonts w:ascii="Times New Roman" w:hAnsi="Times New Roman" w:cs="Times New Roman"/>
                <w:color w:val="000000"/>
                <w:spacing w:val="1"/>
                <w:sz w:val="28"/>
                <w:szCs w:val="28"/>
              </w:rPr>
              <w:t>Администрации муниципального образования Спасский</w:t>
            </w:r>
            <w:r>
              <w:rPr>
                <w:rFonts w:ascii="Times New Roman" w:hAnsi="Times New Roman" w:cs="Times New Roman"/>
                <w:color w:val="000000"/>
                <w:spacing w:val="1"/>
                <w:sz w:val="28"/>
                <w:szCs w:val="28"/>
              </w:rPr>
              <w:t xml:space="preserve"> сельсовет Саракташского района </w:t>
            </w:r>
          </w:p>
        </w:tc>
      </w:tr>
      <w:tr w:rsidR="00434DF9" w:rsidRPr="00E16DF9" w:rsidTr="009319D9">
        <w:tc>
          <w:tcPr>
            <w:tcW w:w="2235" w:type="dxa"/>
          </w:tcPr>
          <w:p w:rsidR="00434DF9" w:rsidRPr="009319D9" w:rsidRDefault="00434DF9" w:rsidP="009319D9">
            <w:pPr>
              <w:spacing w:after="0" w:line="240" w:lineRule="auto"/>
              <w:jc w:val="both"/>
              <w:rPr>
                <w:rFonts w:ascii="Times New Roman" w:hAnsi="Times New Roman" w:cs="Times New Roman"/>
                <w:sz w:val="28"/>
                <w:szCs w:val="28"/>
              </w:rPr>
            </w:pPr>
            <w:r w:rsidRPr="009319D9">
              <w:rPr>
                <w:rFonts w:ascii="Times New Roman" w:hAnsi="Times New Roman" w:cs="Times New Roman"/>
                <w:color w:val="000000"/>
                <w:spacing w:val="-4"/>
                <w:sz w:val="28"/>
                <w:szCs w:val="28"/>
              </w:rPr>
              <w:t>Цель Программы устойчивости</w:t>
            </w:r>
          </w:p>
        </w:tc>
        <w:tc>
          <w:tcPr>
            <w:tcW w:w="7229" w:type="dxa"/>
          </w:tcPr>
          <w:p w:rsidR="00434DF9" w:rsidRPr="009319D9" w:rsidRDefault="00B12B16" w:rsidP="00B12B16">
            <w:pPr>
              <w:shd w:val="clear" w:color="auto" w:fill="FFFFFF"/>
              <w:spacing w:after="0" w:line="240" w:lineRule="auto"/>
              <w:jc w:val="both"/>
              <w:rPr>
                <w:rFonts w:ascii="Times New Roman" w:hAnsi="Times New Roman" w:cs="Times New Roman"/>
                <w:color w:val="000000"/>
                <w:spacing w:val="-1"/>
                <w:sz w:val="28"/>
                <w:szCs w:val="28"/>
              </w:rPr>
            </w:pPr>
            <w:r w:rsidRPr="00B12B16">
              <w:rPr>
                <w:rFonts w:ascii="Times New Roman" w:hAnsi="Times New Roman" w:cs="Times New Roman"/>
                <w:color w:val="000000"/>
                <w:sz w:val="28"/>
                <w:szCs w:val="28"/>
              </w:rPr>
              <w:t>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потребителями коммунальных услуг, улучшение экологической ситуации.</w:t>
            </w:r>
          </w:p>
        </w:tc>
      </w:tr>
      <w:tr w:rsidR="00434DF9" w:rsidRPr="00E16DF9" w:rsidTr="009319D9">
        <w:tc>
          <w:tcPr>
            <w:tcW w:w="2235" w:type="dxa"/>
          </w:tcPr>
          <w:p w:rsidR="00434DF9" w:rsidRPr="009319D9" w:rsidRDefault="00434DF9" w:rsidP="009319D9">
            <w:pPr>
              <w:spacing w:after="0" w:line="240" w:lineRule="auto"/>
              <w:jc w:val="both"/>
              <w:rPr>
                <w:rFonts w:ascii="Times New Roman" w:hAnsi="Times New Roman" w:cs="Times New Roman"/>
                <w:sz w:val="28"/>
                <w:szCs w:val="28"/>
              </w:rPr>
            </w:pPr>
            <w:r w:rsidRPr="009319D9">
              <w:rPr>
                <w:rFonts w:ascii="Times New Roman" w:hAnsi="Times New Roman" w:cs="Times New Roman"/>
                <w:color w:val="000000"/>
                <w:sz w:val="28"/>
                <w:szCs w:val="28"/>
              </w:rPr>
              <w:t>Задачи Программы</w:t>
            </w:r>
          </w:p>
        </w:tc>
        <w:tc>
          <w:tcPr>
            <w:tcW w:w="7229" w:type="dxa"/>
          </w:tcPr>
          <w:p w:rsidR="00B12B16" w:rsidRPr="00B12B16" w:rsidRDefault="00B12B16" w:rsidP="00B12B16">
            <w:pPr>
              <w:shd w:val="clear" w:color="auto" w:fill="FFFFFF"/>
              <w:spacing w:after="0" w:line="240" w:lineRule="auto"/>
              <w:jc w:val="both"/>
              <w:rPr>
                <w:rFonts w:ascii="Times New Roman" w:hAnsi="Times New Roman" w:cs="Times New Roman"/>
                <w:color w:val="000000"/>
                <w:spacing w:val="-4"/>
                <w:sz w:val="28"/>
                <w:szCs w:val="28"/>
              </w:rPr>
            </w:pPr>
            <w:r w:rsidRPr="00B12B16">
              <w:rPr>
                <w:rFonts w:ascii="Times New Roman" w:hAnsi="Times New Roman" w:cs="Times New Roman"/>
                <w:color w:val="000000"/>
                <w:spacing w:val="-4"/>
                <w:sz w:val="28"/>
                <w:szCs w:val="28"/>
              </w:rPr>
              <w:t>Основным</w:t>
            </w:r>
            <w:r>
              <w:rPr>
                <w:rFonts w:ascii="Times New Roman" w:hAnsi="Times New Roman" w:cs="Times New Roman"/>
                <w:color w:val="000000"/>
                <w:spacing w:val="-4"/>
                <w:sz w:val="28"/>
                <w:szCs w:val="28"/>
              </w:rPr>
              <w:t>и задачами Программы являются:</w:t>
            </w:r>
          </w:p>
          <w:p w:rsidR="00B12B16" w:rsidRPr="00B12B16" w:rsidRDefault="00B12B16" w:rsidP="00B12B16">
            <w:pPr>
              <w:shd w:val="clear" w:color="auto" w:fill="FFFFFF"/>
              <w:spacing w:after="0" w:line="240" w:lineRule="auto"/>
              <w:jc w:val="both"/>
              <w:rPr>
                <w:rFonts w:ascii="Times New Roman" w:hAnsi="Times New Roman" w:cs="Times New Roman"/>
                <w:color w:val="000000"/>
                <w:spacing w:val="-4"/>
                <w:sz w:val="28"/>
                <w:szCs w:val="28"/>
              </w:rPr>
            </w:pPr>
            <w:r w:rsidRPr="00B12B16">
              <w:rPr>
                <w:rFonts w:ascii="Times New Roman" w:hAnsi="Times New Roman" w:cs="Times New Roman"/>
                <w:color w:val="000000"/>
                <w:spacing w:val="-4"/>
                <w:sz w:val="28"/>
                <w:szCs w:val="28"/>
              </w:rPr>
              <w:t>-инженерно-техническая оптимизация коммунальных систем на территории муниципального о</w:t>
            </w:r>
            <w:r>
              <w:rPr>
                <w:rFonts w:ascii="Times New Roman" w:hAnsi="Times New Roman" w:cs="Times New Roman"/>
                <w:color w:val="000000"/>
                <w:spacing w:val="-4"/>
                <w:sz w:val="28"/>
                <w:szCs w:val="28"/>
              </w:rPr>
              <w:t xml:space="preserve">бразования Спасского сельсовета </w:t>
            </w:r>
            <w:r w:rsidRPr="00B12B16">
              <w:rPr>
                <w:rFonts w:ascii="Times New Roman" w:hAnsi="Times New Roman" w:cs="Times New Roman"/>
                <w:color w:val="000000"/>
                <w:spacing w:val="-4"/>
                <w:sz w:val="28"/>
                <w:szCs w:val="28"/>
              </w:rPr>
              <w:t>Саракташско</w:t>
            </w:r>
            <w:r>
              <w:rPr>
                <w:rFonts w:ascii="Times New Roman" w:hAnsi="Times New Roman" w:cs="Times New Roman"/>
                <w:color w:val="000000"/>
                <w:spacing w:val="-4"/>
                <w:sz w:val="28"/>
                <w:szCs w:val="28"/>
              </w:rPr>
              <w:t>го района Оренбургской области;</w:t>
            </w:r>
          </w:p>
          <w:p w:rsidR="00B12B16" w:rsidRPr="00B12B16" w:rsidRDefault="00B12B16" w:rsidP="00B12B16">
            <w:pPr>
              <w:shd w:val="clear" w:color="auto" w:fill="FFFFFF"/>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w:t>
            </w:r>
            <w:r w:rsidRPr="00B12B16">
              <w:rPr>
                <w:rFonts w:ascii="Times New Roman" w:hAnsi="Times New Roman" w:cs="Times New Roman"/>
                <w:color w:val="000000"/>
                <w:spacing w:val="-4"/>
                <w:sz w:val="28"/>
                <w:szCs w:val="28"/>
              </w:rPr>
              <w:t>взаимосвязанное перспективное планирование развития коммунальных систем;</w:t>
            </w:r>
          </w:p>
          <w:p w:rsidR="00B12B16" w:rsidRPr="00B12B16" w:rsidRDefault="00B12B16" w:rsidP="00B12B16">
            <w:pPr>
              <w:shd w:val="clear" w:color="auto" w:fill="FFFFFF"/>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w:t>
            </w:r>
            <w:r w:rsidRPr="00B12B16">
              <w:rPr>
                <w:rFonts w:ascii="Times New Roman" w:hAnsi="Times New Roman" w:cs="Times New Roman"/>
                <w:color w:val="000000"/>
                <w:spacing w:val="-4"/>
                <w:sz w:val="28"/>
                <w:szCs w:val="28"/>
              </w:rPr>
              <w:t>повышение надежности систем и качества предоставляемых коммунальных услуг;</w:t>
            </w:r>
          </w:p>
          <w:p w:rsidR="00B12B16" w:rsidRPr="00B12B16" w:rsidRDefault="00B12B16" w:rsidP="00B12B16">
            <w:pPr>
              <w:shd w:val="clear" w:color="auto" w:fill="FFFFFF"/>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w:t>
            </w:r>
            <w:r w:rsidRPr="00B12B16">
              <w:rPr>
                <w:rFonts w:ascii="Times New Roman" w:hAnsi="Times New Roman" w:cs="Times New Roman"/>
                <w:color w:val="000000"/>
                <w:spacing w:val="-4"/>
                <w:sz w:val="28"/>
                <w:szCs w:val="28"/>
              </w:rPr>
              <w:t>обеспечение процессов энергосбережения и повышение энергоэффективности коммунальной инфраструктуры;</w:t>
            </w:r>
          </w:p>
          <w:p w:rsidR="00B12B16" w:rsidRPr="00B12B16" w:rsidRDefault="00B12B16" w:rsidP="00B12B16">
            <w:pPr>
              <w:shd w:val="clear" w:color="auto" w:fill="FFFFFF"/>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w:t>
            </w:r>
            <w:r w:rsidRPr="00B12B16">
              <w:rPr>
                <w:rFonts w:ascii="Times New Roman" w:hAnsi="Times New Roman" w:cs="Times New Roman"/>
                <w:color w:val="000000"/>
                <w:spacing w:val="-4"/>
                <w:sz w:val="28"/>
                <w:szCs w:val="28"/>
              </w:rPr>
              <w:t>Повышение инвестиционной привлекательности коммунальной инфраструктуры;</w:t>
            </w:r>
          </w:p>
          <w:p w:rsidR="00434DF9" w:rsidRPr="009319D9" w:rsidRDefault="00B12B16" w:rsidP="00B12B16">
            <w:pPr>
              <w:shd w:val="clear" w:color="auto" w:fill="FFFFFF"/>
              <w:tabs>
                <w:tab w:val="left" w:pos="-142"/>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4"/>
                <w:sz w:val="28"/>
                <w:szCs w:val="28"/>
              </w:rPr>
              <w:t>-</w:t>
            </w:r>
            <w:r w:rsidRPr="00B12B16">
              <w:rPr>
                <w:rFonts w:ascii="Times New Roman" w:hAnsi="Times New Roman" w:cs="Times New Roman"/>
                <w:color w:val="000000"/>
                <w:spacing w:val="-4"/>
                <w:sz w:val="28"/>
                <w:szCs w:val="28"/>
              </w:rPr>
              <w:t>обеспечение сбалансированности интересов, субъектов коммунальной инфраструктуры и потребителей муниципального образования Спасский сельсовет</w:t>
            </w:r>
          </w:p>
        </w:tc>
      </w:tr>
      <w:tr w:rsidR="00434DF9" w:rsidRPr="00E16DF9" w:rsidTr="009319D9">
        <w:tc>
          <w:tcPr>
            <w:tcW w:w="2235" w:type="dxa"/>
          </w:tcPr>
          <w:p w:rsidR="00434DF9" w:rsidRPr="009319D9" w:rsidRDefault="00434DF9" w:rsidP="009319D9">
            <w:pPr>
              <w:spacing w:after="0" w:line="240" w:lineRule="auto"/>
              <w:jc w:val="both"/>
              <w:rPr>
                <w:rFonts w:ascii="Times New Roman" w:hAnsi="Times New Roman" w:cs="Times New Roman"/>
                <w:color w:val="000000"/>
                <w:sz w:val="28"/>
                <w:szCs w:val="28"/>
              </w:rPr>
            </w:pPr>
            <w:r w:rsidRPr="009319D9">
              <w:rPr>
                <w:rFonts w:ascii="Times New Roman" w:hAnsi="Times New Roman" w:cs="Times New Roman"/>
                <w:color w:val="000000"/>
                <w:spacing w:val="-2"/>
                <w:sz w:val="28"/>
                <w:szCs w:val="28"/>
              </w:rPr>
              <w:t xml:space="preserve">Сроки и этапы </w:t>
            </w:r>
            <w:r w:rsidRPr="009319D9">
              <w:rPr>
                <w:rFonts w:ascii="Times New Roman" w:hAnsi="Times New Roman" w:cs="Times New Roman"/>
                <w:color w:val="000000"/>
                <w:spacing w:val="-2"/>
                <w:sz w:val="28"/>
                <w:szCs w:val="28"/>
              </w:rPr>
              <w:lastRenderedPageBreak/>
              <w:t>реализации программы</w:t>
            </w:r>
          </w:p>
        </w:tc>
        <w:tc>
          <w:tcPr>
            <w:tcW w:w="7229" w:type="dxa"/>
          </w:tcPr>
          <w:p w:rsidR="00B12B16" w:rsidRPr="00B12B16" w:rsidRDefault="00B12B16" w:rsidP="00B12B16">
            <w:pPr>
              <w:shd w:val="clear" w:color="auto" w:fill="FFFFFF"/>
              <w:spacing w:after="0" w:line="240" w:lineRule="auto"/>
              <w:rPr>
                <w:rFonts w:ascii="Times New Roman" w:hAnsi="Times New Roman" w:cs="Times New Roman"/>
                <w:color w:val="000000"/>
                <w:spacing w:val="-2"/>
                <w:sz w:val="28"/>
                <w:szCs w:val="28"/>
              </w:rPr>
            </w:pPr>
            <w:r w:rsidRPr="00B12B16">
              <w:rPr>
                <w:rFonts w:ascii="Times New Roman" w:hAnsi="Times New Roman" w:cs="Times New Roman"/>
                <w:color w:val="000000"/>
                <w:spacing w:val="-2"/>
                <w:sz w:val="28"/>
                <w:szCs w:val="28"/>
              </w:rPr>
              <w:lastRenderedPageBreak/>
              <w:t>Период реализации Программы до 2026 года.</w:t>
            </w:r>
          </w:p>
          <w:p w:rsidR="00B12B16" w:rsidRPr="00B12B16" w:rsidRDefault="00B12B16" w:rsidP="00B12B16">
            <w:pPr>
              <w:shd w:val="clear" w:color="auto" w:fill="FFFFFF"/>
              <w:spacing w:after="0" w:line="240" w:lineRule="auto"/>
              <w:rPr>
                <w:rFonts w:ascii="Times New Roman" w:hAnsi="Times New Roman" w:cs="Times New Roman"/>
                <w:color w:val="000000"/>
                <w:spacing w:val="-2"/>
                <w:sz w:val="28"/>
                <w:szCs w:val="28"/>
              </w:rPr>
            </w:pPr>
            <w:r w:rsidRPr="00B12B16">
              <w:rPr>
                <w:rFonts w:ascii="Times New Roman" w:hAnsi="Times New Roman" w:cs="Times New Roman"/>
                <w:color w:val="000000"/>
                <w:spacing w:val="-2"/>
                <w:sz w:val="28"/>
                <w:szCs w:val="28"/>
              </w:rPr>
              <w:lastRenderedPageBreak/>
              <w:t>Этап осуществления Программы: 2021-2026 гг.</w:t>
            </w:r>
          </w:p>
          <w:p w:rsidR="00434DF9" w:rsidRPr="00B12B16" w:rsidRDefault="00434DF9" w:rsidP="009319D9">
            <w:pPr>
              <w:shd w:val="clear" w:color="auto" w:fill="FFFFFF"/>
              <w:tabs>
                <w:tab w:val="left" w:pos="-142"/>
              </w:tabs>
              <w:spacing w:after="0" w:line="240" w:lineRule="auto"/>
              <w:jc w:val="both"/>
              <w:rPr>
                <w:rFonts w:ascii="Times New Roman" w:hAnsi="Times New Roman" w:cs="Times New Roman"/>
                <w:color w:val="000000"/>
                <w:spacing w:val="-2"/>
                <w:sz w:val="28"/>
                <w:szCs w:val="28"/>
              </w:rPr>
            </w:pPr>
          </w:p>
        </w:tc>
      </w:tr>
      <w:tr w:rsidR="00434DF9" w:rsidRPr="00E16DF9" w:rsidTr="009319D9">
        <w:tc>
          <w:tcPr>
            <w:tcW w:w="2235" w:type="dxa"/>
          </w:tcPr>
          <w:p w:rsidR="00434DF9" w:rsidRPr="009319D9" w:rsidRDefault="00B12B16" w:rsidP="009319D9">
            <w:pPr>
              <w:spacing w:after="0" w:line="240" w:lineRule="auto"/>
              <w:jc w:val="both"/>
              <w:rPr>
                <w:rFonts w:ascii="Times New Roman" w:hAnsi="Times New Roman" w:cs="Times New Roman"/>
                <w:color w:val="000000"/>
                <w:spacing w:val="-2"/>
                <w:sz w:val="28"/>
                <w:szCs w:val="28"/>
              </w:rPr>
            </w:pPr>
            <w:r w:rsidRPr="00B12B16">
              <w:rPr>
                <w:rFonts w:ascii="Times New Roman" w:hAnsi="Times New Roman" w:cs="Times New Roman"/>
                <w:color w:val="000000"/>
                <w:spacing w:val="-2"/>
                <w:sz w:val="28"/>
                <w:szCs w:val="28"/>
              </w:rPr>
              <w:lastRenderedPageBreak/>
              <w:t>Нормативно-правовая база</w:t>
            </w:r>
          </w:p>
        </w:tc>
        <w:tc>
          <w:tcPr>
            <w:tcW w:w="7229" w:type="dxa"/>
          </w:tcPr>
          <w:p w:rsidR="00B12B16" w:rsidRPr="00B12B16" w:rsidRDefault="00B12B16" w:rsidP="00B12B16">
            <w:pPr>
              <w:shd w:val="clear" w:color="auto" w:fill="FFFFFF"/>
              <w:spacing w:after="0" w:line="240" w:lineRule="auto"/>
              <w:jc w:val="both"/>
              <w:rPr>
                <w:rFonts w:ascii="Times New Roman" w:hAnsi="Times New Roman" w:cs="Times New Roman"/>
                <w:color w:val="000000"/>
                <w:sz w:val="28"/>
                <w:szCs w:val="28"/>
              </w:rPr>
            </w:pPr>
            <w:r w:rsidRPr="00B12B16">
              <w:rPr>
                <w:rFonts w:ascii="Times New Roman" w:hAnsi="Times New Roman" w:cs="Times New Roman"/>
                <w:color w:val="000000"/>
                <w:sz w:val="28"/>
                <w:szCs w:val="28"/>
              </w:rPr>
              <w:t>Федеральный закон от 06.10.2003 N° 131 -Ф3 «Об общих</w:t>
            </w:r>
          </w:p>
          <w:p w:rsidR="00B12B16" w:rsidRPr="00B12B16" w:rsidRDefault="00B12B16" w:rsidP="00B12B16">
            <w:pPr>
              <w:shd w:val="clear" w:color="auto" w:fill="FFFFFF"/>
              <w:spacing w:after="0" w:line="240" w:lineRule="auto"/>
              <w:jc w:val="both"/>
              <w:rPr>
                <w:rFonts w:ascii="Times New Roman" w:hAnsi="Times New Roman" w:cs="Times New Roman"/>
                <w:color w:val="000000"/>
                <w:sz w:val="28"/>
                <w:szCs w:val="28"/>
              </w:rPr>
            </w:pPr>
            <w:r w:rsidRPr="00B12B16">
              <w:rPr>
                <w:rFonts w:ascii="Times New Roman" w:hAnsi="Times New Roman" w:cs="Times New Roman"/>
                <w:color w:val="000000"/>
                <w:sz w:val="28"/>
                <w:szCs w:val="28"/>
              </w:rPr>
              <w:t>принципах организации местного самоупра</w:t>
            </w:r>
            <w:r>
              <w:rPr>
                <w:rFonts w:ascii="Times New Roman" w:hAnsi="Times New Roman" w:cs="Times New Roman"/>
                <w:color w:val="000000"/>
                <w:sz w:val="28"/>
                <w:szCs w:val="28"/>
              </w:rPr>
              <w:t>вления в Российской Федерации»;</w:t>
            </w:r>
          </w:p>
          <w:p w:rsidR="00B12B16" w:rsidRPr="00B12B16" w:rsidRDefault="00B12B16" w:rsidP="00B12B16">
            <w:pPr>
              <w:shd w:val="clear" w:color="auto" w:fill="FFFFFF"/>
              <w:spacing w:after="0" w:line="240" w:lineRule="auto"/>
              <w:jc w:val="both"/>
              <w:rPr>
                <w:rFonts w:ascii="Times New Roman" w:hAnsi="Times New Roman" w:cs="Times New Roman"/>
                <w:color w:val="000000"/>
                <w:sz w:val="28"/>
                <w:szCs w:val="28"/>
              </w:rPr>
            </w:pPr>
            <w:r w:rsidRPr="00B12B16">
              <w:rPr>
                <w:rFonts w:ascii="Times New Roman" w:hAnsi="Times New Roman" w:cs="Times New Roman"/>
                <w:color w:val="000000"/>
                <w:sz w:val="28"/>
                <w:szCs w:val="28"/>
              </w:rPr>
              <w:t>Федеральный закон от 30.12.2004 No 210-Ф3 «06 основах регулирования тарифов организаций коммунального комплекса»;</w:t>
            </w:r>
          </w:p>
          <w:p w:rsidR="00434DF9" w:rsidRDefault="00B12B16" w:rsidP="00B12B16">
            <w:pPr>
              <w:shd w:val="clear" w:color="auto" w:fill="FFFFFF"/>
              <w:spacing w:after="0" w:line="240" w:lineRule="auto"/>
              <w:jc w:val="both"/>
              <w:rPr>
                <w:rFonts w:ascii="Times New Roman" w:hAnsi="Times New Roman" w:cs="Times New Roman"/>
                <w:color w:val="000000"/>
                <w:sz w:val="28"/>
                <w:szCs w:val="28"/>
              </w:rPr>
            </w:pPr>
            <w:r w:rsidRPr="00B12B16">
              <w:rPr>
                <w:rFonts w:ascii="Times New Roman" w:hAnsi="Times New Roman" w:cs="Times New Roman"/>
                <w:color w:val="000000"/>
                <w:sz w:val="28"/>
                <w:szCs w:val="28"/>
              </w:rPr>
              <w:t>Федеральный закон от 21.07.2007 г. N° 185-Ф3 «О Фонде содействия реформированию жилищно-коммунального хозяйства» (далее Ф3-185);</w:t>
            </w:r>
          </w:p>
          <w:p w:rsidR="00B12B16" w:rsidRPr="00B12B16" w:rsidRDefault="00B12B16" w:rsidP="00B12B16">
            <w:pPr>
              <w:shd w:val="clear" w:color="auto" w:fill="FFFFFF"/>
              <w:spacing w:after="0" w:line="240" w:lineRule="auto"/>
              <w:jc w:val="both"/>
              <w:rPr>
                <w:rFonts w:ascii="Times New Roman" w:hAnsi="Times New Roman" w:cs="Times New Roman"/>
                <w:sz w:val="28"/>
                <w:szCs w:val="28"/>
              </w:rPr>
            </w:pPr>
            <w:r w:rsidRPr="00B12B16">
              <w:rPr>
                <w:rFonts w:ascii="Times New Roman" w:hAnsi="Times New Roman" w:cs="Times New Roman"/>
                <w:sz w:val="28"/>
                <w:szCs w:val="28"/>
              </w:rPr>
              <w:t>Постановление Правительств</w:t>
            </w:r>
            <w:r>
              <w:rPr>
                <w:rFonts w:ascii="Times New Roman" w:hAnsi="Times New Roman" w:cs="Times New Roman"/>
                <w:sz w:val="28"/>
                <w:szCs w:val="28"/>
              </w:rPr>
              <w:t>а РФ от 22.08.2005 г. No 533 «Об</w:t>
            </w:r>
            <w:r w:rsidRPr="00B12B16">
              <w:rPr>
                <w:rFonts w:ascii="Times New Roman" w:hAnsi="Times New Roman" w:cs="Times New Roman"/>
                <w:sz w:val="28"/>
                <w:szCs w:val="28"/>
              </w:rPr>
              <w:t xml:space="preserve"> утверждении Положения о взаимодействии органов государственной власти субъектов Российской Федерации,осуществляющих регулирование тарифов на товары и услуги организации коммунального комплекса, с органами местного самоуправления, осуществляющими регулирование тарифов и надбавок организаций</w:t>
            </w:r>
            <w:r>
              <w:rPr>
                <w:rFonts w:ascii="Times New Roman" w:hAnsi="Times New Roman" w:cs="Times New Roman"/>
                <w:sz w:val="28"/>
                <w:szCs w:val="28"/>
              </w:rPr>
              <w:t xml:space="preserve"> коммунального комплекса»;</w:t>
            </w:r>
          </w:p>
          <w:p w:rsidR="00B12B16" w:rsidRPr="00B12B16" w:rsidRDefault="00B12B16" w:rsidP="00B12B16">
            <w:pPr>
              <w:shd w:val="clear" w:color="auto" w:fill="FFFFFF"/>
              <w:spacing w:after="0" w:line="240" w:lineRule="auto"/>
              <w:jc w:val="both"/>
              <w:rPr>
                <w:rFonts w:ascii="Times New Roman" w:hAnsi="Times New Roman" w:cs="Times New Roman"/>
                <w:sz w:val="28"/>
                <w:szCs w:val="28"/>
              </w:rPr>
            </w:pPr>
            <w:r w:rsidRPr="00B12B16">
              <w:rPr>
                <w:rFonts w:ascii="Times New Roman" w:hAnsi="Times New Roman" w:cs="Times New Roman"/>
                <w:sz w:val="28"/>
                <w:szCs w:val="28"/>
              </w:rPr>
              <w:t>Градостроительный комплекс Российской Федерации;</w:t>
            </w:r>
          </w:p>
          <w:p w:rsidR="00B12B16" w:rsidRPr="00B12B16" w:rsidRDefault="00B12B16" w:rsidP="00B12B16">
            <w:pPr>
              <w:shd w:val="clear" w:color="auto" w:fill="FFFFFF"/>
              <w:spacing w:after="0" w:line="240" w:lineRule="auto"/>
              <w:jc w:val="both"/>
              <w:rPr>
                <w:rFonts w:ascii="Times New Roman" w:hAnsi="Times New Roman" w:cs="Times New Roman"/>
                <w:sz w:val="28"/>
                <w:szCs w:val="28"/>
              </w:rPr>
            </w:pPr>
            <w:r w:rsidRPr="00B12B16">
              <w:rPr>
                <w:rFonts w:ascii="Times New Roman" w:hAnsi="Times New Roman" w:cs="Times New Roman"/>
                <w:sz w:val="28"/>
                <w:szCs w:val="28"/>
              </w:rPr>
              <w:t>Генеральный план муниципального образования Спасский сельсовет</w:t>
            </w:r>
          </w:p>
          <w:p w:rsidR="00B12B16" w:rsidRPr="009319D9" w:rsidRDefault="00B12B16" w:rsidP="00B12B16">
            <w:pPr>
              <w:shd w:val="clear" w:color="auto" w:fill="FFFFFF"/>
              <w:spacing w:after="0" w:line="240" w:lineRule="auto"/>
              <w:jc w:val="both"/>
              <w:rPr>
                <w:rFonts w:ascii="Times New Roman" w:hAnsi="Times New Roman" w:cs="Times New Roman"/>
                <w:sz w:val="28"/>
                <w:szCs w:val="28"/>
              </w:rPr>
            </w:pPr>
            <w:r w:rsidRPr="00B12B16">
              <w:rPr>
                <w:rFonts w:ascii="Times New Roman" w:hAnsi="Times New Roman" w:cs="Times New Roman"/>
                <w:sz w:val="28"/>
                <w:szCs w:val="28"/>
              </w:rPr>
              <w:t>Устав муниципального образования Спасский сельсовет.</w:t>
            </w:r>
          </w:p>
        </w:tc>
      </w:tr>
      <w:tr w:rsidR="00434DF9" w:rsidRPr="00E16DF9" w:rsidTr="009319D9">
        <w:tc>
          <w:tcPr>
            <w:tcW w:w="2235" w:type="dxa"/>
          </w:tcPr>
          <w:p w:rsidR="00434DF9" w:rsidRPr="009319D9" w:rsidRDefault="00B12B16" w:rsidP="009319D9">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Система организации контроля за исполнением Программы </w:t>
            </w:r>
          </w:p>
        </w:tc>
        <w:tc>
          <w:tcPr>
            <w:tcW w:w="7229" w:type="dxa"/>
          </w:tcPr>
          <w:p w:rsidR="00B12B16" w:rsidRPr="00B12B16" w:rsidRDefault="00B12B16" w:rsidP="00B12B16">
            <w:pPr>
              <w:shd w:val="clear" w:color="auto" w:fill="FFFFFF"/>
              <w:tabs>
                <w:tab w:val="left" w:pos="4814"/>
              </w:tabs>
              <w:spacing w:after="0" w:line="240" w:lineRule="auto"/>
              <w:jc w:val="both"/>
              <w:rPr>
                <w:rFonts w:ascii="Times New Roman" w:hAnsi="Times New Roman" w:cs="Times New Roman"/>
                <w:color w:val="000000"/>
                <w:spacing w:val="1"/>
                <w:sz w:val="28"/>
                <w:szCs w:val="28"/>
              </w:rPr>
            </w:pPr>
            <w:r w:rsidRPr="00B12B16">
              <w:rPr>
                <w:rFonts w:ascii="Times New Roman" w:hAnsi="Times New Roman" w:cs="Times New Roman"/>
                <w:color w:val="000000"/>
                <w:spacing w:val="1"/>
                <w:sz w:val="28"/>
                <w:szCs w:val="28"/>
              </w:rPr>
              <w:t>Программы реализуется на всей территории муниципального образования Спасский сельсовет Саракташского района</w:t>
            </w:r>
          </w:p>
          <w:p w:rsidR="00B12B16" w:rsidRPr="00B12B16" w:rsidRDefault="00B12B16" w:rsidP="00B12B16">
            <w:pPr>
              <w:shd w:val="clear" w:color="auto" w:fill="FFFFFF"/>
              <w:tabs>
                <w:tab w:val="left" w:pos="4814"/>
              </w:tabs>
              <w:spacing w:after="0" w:line="240" w:lineRule="auto"/>
              <w:jc w:val="both"/>
              <w:rPr>
                <w:rFonts w:ascii="Times New Roman" w:hAnsi="Times New Roman" w:cs="Times New Roman"/>
                <w:color w:val="000000"/>
                <w:spacing w:val="1"/>
                <w:sz w:val="28"/>
                <w:szCs w:val="28"/>
              </w:rPr>
            </w:pPr>
          </w:p>
          <w:p w:rsidR="00B12B16" w:rsidRPr="00B12B16" w:rsidRDefault="00B12B16" w:rsidP="00B12B16">
            <w:pPr>
              <w:shd w:val="clear" w:color="auto" w:fill="FFFFFF"/>
              <w:tabs>
                <w:tab w:val="left" w:pos="4814"/>
              </w:tabs>
              <w:spacing w:after="0" w:line="240" w:lineRule="auto"/>
              <w:jc w:val="both"/>
              <w:rPr>
                <w:rFonts w:ascii="Times New Roman" w:hAnsi="Times New Roman" w:cs="Times New Roman"/>
                <w:color w:val="000000"/>
                <w:spacing w:val="1"/>
                <w:sz w:val="28"/>
                <w:szCs w:val="28"/>
              </w:rPr>
            </w:pPr>
            <w:r w:rsidRPr="00B12B16">
              <w:rPr>
                <w:rFonts w:ascii="Times New Roman" w:hAnsi="Times New Roman" w:cs="Times New Roman"/>
                <w:color w:val="000000"/>
                <w:spacing w:val="1"/>
                <w:sz w:val="28"/>
                <w:szCs w:val="28"/>
              </w:rPr>
              <w:t>Оренбургской области. Координатором Программы является администрация муниципального образования Спасский сельсовет</w:t>
            </w:r>
          </w:p>
          <w:p w:rsidR="00B12B16" w:rsidRPr="00B12B16" w:rsidRDefault="00B12B16" w:rsidP="00B12B16">
            <w:pPr>
              <w:shd w:val="clear" w:color="auto" w:fill="FFFFFF"/>
              <w:tabs>
                <w:tab w:val="left" w:pos="4814"/>
              </w:tabs>
              <w:spacing w:after="0" w:line="240" w:lineRule="auto"/>
              <w:jc w:val="both"/>
              <w:rPr>
                <w:rFonts w:ascii="Times New Roman" w:hAnsi="Times New Roman" w:cs="Times New Roman"/>
                <w:color w:val="000000"/>
                <w:spacing w:val="1"/>
                <w:sz w:val="28"/>
                <w:szCs w:val="28"/>
              </w:rPr>
            </w:pPr>
          </w:p>
          <w:p w:rsidR="00B12B16" w:rsidRPr="00B12B16" w:rsidRDefault="00B12B16" w:rsidP="00B12B16">
            <w:pPr>
              <w:shd w:val="clear" w:color="auto" w:fill="FFFFFF"/>
              <w:tabs>
                <w:tab w:val="left" w:pos="4814"/>
              </w:tabs>
              <w:spacing w:after="0" w:line="240" w:lineRule="auto"/>
              <w:jc w:val="both"/>
              <w:rPr>
                <w:rFonts w:ascii="Times New Roman" w:hAnsi="Times New Roman" w:cs="Times New Roman"/>
                <w:color w:val="000000"/>
                <w:spacing w:val="1"/>
                <w:sz w:val="28"/>
                <w:szCs w:val="28"/>
              </w:rPr>
            </w:pPr>
            <w:r w:rsidRPr="00B12B16">
              <w:rPr>
                <w:rFonts w:ascii="Times New Roman" w:hAnsi="Times New Roman" w:cs="Times New Roman"/>
                <w:color w:val="000000"/>
                <w:spacing w:val="1"/>
                <w:sz w:val="28"/>
                <w:szCs w:val="28"/>
              </w:rPr>
              <w:t>Для оценки эффективности реализации программы администрацией муниципального образования проводится ежегодный мониторинг выполнения экономических и иных показателей инвестиционных программ организаций коммунального комплекса.</w:t>
            </w:r>
          </w:p>
          <w:p w:rsidR="00B12B16" w:rsidRPr="00B12B16" w:rsidRDefault="00B12B16" w:rsidP="00B12B16">
            <w:pPr>
              <w:shd w:val="clear" w:color="auto" w:fill="FFFFFF"/>
              <w:tabs>
                <w:tab w:val="left" w:pos="4814"/>
              </w:tabs>
              <w:spacing w:after="0" w:line="240" w:lineRule="auto"/>
              <w:jc w:val="both"/>
              <w:rPr>
                <w:rFonts w:ascii="Times New Roman" w:hAnsi="Times New Roman" w:cs="Times New Roman"/>
                <w:color w:val="000000"/>
                <w:spacing w:val="1"/>
                <w:sz w:val="28"/>
                <w:szCs w:val="28"/>
              </w:rPr>
            </w:pPr>
          </w:p>
          <w:p w:rsidR="00434DF9" w:rsidRPr="009319D9" w:rsidRDefault="00B12B16" w:rsidP="00B12B16">
            <w:pPr>
              <w:shd w:val="clear" w:color="auto" w:fill="FFFFFF"/>
              <w:spacing w:after="0" w:line="240" w:lineRule="auto"/>
              <w:jc w:val="both"/>
              <w:rPr>
                <w:rFonts w:ascii="Times New Roman" w:hAnsi="Times New Roman" w:cs="Times New Roman"/>
                <w:color w:val="000000"/>
                <w:sz w:val="28"/>
                <w:szCs w:val="28"/>
              </w:rPr>
            </w:pPr>
            <w:r w:rsidRPr="00B12B16">
              <w:rPr>
                <w:rFonts w:ascii="Times New Roman" w:hAnsi="Times New Roman" w:cs="Times New Roman"/>
                <w:color w:val="000000"/>
                <w:spacing w:val="1"/>
                <w:sz w:val="28"/>
                <w:szCs w:val="28"/>
              </w:rPr>
              <w:t xml:space="preserve">Контроль за исполнением Программы осуществляет администрация муниципального образования Спасский сельсовет в пределах своих полномочий в соответствии с </w:t>
            </w:r>
            <w:r>
              <w:rPr>
                <w:rFonts w:ascii="Times New Roman" w:hAnsi="Times New Roman" w:cs="Times New Roman"/>
                <w:color w:val="000000"/>
                <w:spacing w:val="1"/>
                <w:sz w:val="28"/>
                <w:szCs w:val="28"/>
              </w:rPr>
              <w:lastRenderedPageBreak/>
              <w:t>законод</w:t>
            </w:r>
            <w:r w:rsidRPr="00B12B16">
              <w:rPr>
                <w:rFonts w:ascii="Times New Roman" w:hAnsi="Times New Roman" w:cs="Times New Roman"/>
                <w:color w:val="000000"/>
                <w:spacing w:val="1"/>
                <w:sz w:val="28"/>
                <w:szCs w:val="28"/>
              </w:rPr>
              <w:t>ательством.</w:t>
            </w:r>
          </w:p>
        </w:tc>
      </w:tr>
    </w:tbl>
    <w:p w:rsidR="00E05795" w:rsidRDefault="00E05795" w:rsidP="007010C5">
      <w:pPr>
        <w:spacing w:after="0" w:line="240" w:lineRule="auto"/>
        <w:jc w:val="both"/>
        <w:rPr>
          <w:rFonts w:ascii="Times New Roman" w:eastAsia="Times New Roman" w:hAnsi="Times New Roman" w:cs="Times New Roman"/>
          <w:sz w:val="28"/>
          <w:szCs w:val="24"/>
          <w:lang w:eastAsia="en-US"/>
        </w:rPr>
      </w:pPr>
    </w:p>
    <w:p w:rsidR="00434DF9" w:rsidRPr="00245651" w:rsidRDefault="00434DF9" w:rsidP="007010C5">
      <w:pPr>
        <w:spacing w:after="0" w:line="240" w:lineRule="auto"/>
        <w:jc w:val="both"/>
        <w:rPr>
          <w:rFonts w:ascii="Times New Roman" w:eastAsia="Times New Roman" w:hAnsi="Times New Roman" w:cs="Times New Roman"/>
          <w:sz w:val="28"/>
          <w:szCs w:val="24"/>
          <w:lang w:eastAsia="en-US"/>
        </w:rPr>
      </w:pPr>
    </w:p>
    <w:p w:rsidR="007010C5" w:rsidRPr="00245651" w:rsidRDefault="00BF4BD1" w:rsidP="00E14245">
      <w:pPr>
        <w:pStyle w:val="ae"/>
        <w:spacing w:after="0" w:line="240" w:lineRule="auto"/>
        <w:ind w:firstLine="851"/>
        <w:jc w:val="both"/>
        <w:rPr>
          <w:rFonts w:ascii="Times New Roman" w:hAnsi="Times New Roman"/>
          <w:sz w:val="28"/>
          <w:szCs w:val="24"/>
        </w:rPr>
      </w:pPr>
      <w:r w:rsidRPr="00245651">
        <w:rPr>
          <w:rFonts w:ascii="Times New Roman" w:hAnsi="Times New Roman"/>
          <w:sz w:val="28"/>
          <w:szCs w:val="24"/>
        </w:rPr>
        <w:t xml:space="preserve">2. </w:t>
      </w:r>
      <w:r w:rsidR="00B12B16">
        <w:rPr>
          <w:rFonts w:ascii="Times New Roman" w:hAnsi="Times New Roman"/>
          <w:sz w:val="28"/>
          <w:szCs w:val="24"/>
        </w:rPr>
        <w:t>Программа комплексного развития социальной инфраструктуры</w:t>
      </w:r>
      <w:r w:rsidR="00E14245">
        <w:rPr>
          <w:rFonts w:ascii="Times New Roman" w:hAnsi="Times New Roman"/>
          <w:sz w:val="28"/>
          <w:szCs w:val="24"/>
        </w:rPr>
        <w:t xml:space="preserve"> муниципального образования Спасский сельсовет Саракташского района до 2021 г. и на период с 2022 по 2034 г.</w:t>
      </w:r>
    </w:p>
    <w:p w:rsidR="00245651" w:rsidRPr="009319D9" w:rsidRDefault="009319D9" w:rsidP="009319D9">
      <w:pPr>
        <w:pStyle w:val="ae"/>
        <w:spacing w:after="0" w:line="240" w:lineRule="auto"/>
        <w:ind w:left="0" w:firstLine="851"/>
        <w:jc w:val="both"/>
        <w:rPr>
          <w:rFonts w:ascii="Times New Roman" w:hAnsi="Times New Roman"/>
          <w:sz w:val="28"/>
          <w:szCs w:val="24"/>
        </w:rPr>
      </w:pPr>
      <w:r>
        <w:rPr>
          <w:rFonts w:ascii="Times New Roman" w:hAnsi="Times New Roman"/>
          <w:sz w:val="28"/>
          <w:szCs w:val="24"/>
        </w:rPr>
        <w:t>Паспорт программы:</w:t>
      </w:r>
    </w:p>
    <w:tbl>
      <w:tblPr>
        <w:tblW w:w="0" w:type="auto"/>
        <w:tblInd w:w="-652" w:type="dxa"/>
        <w:tblBorders>
          <w:top w:val="double" w:sz="2" w:space="0" w:color="000000"/>
          <w:left w:val="double" w:sz="2" w:space="0" w:color="000000"/>
          <w:bottom w:val="double" w:sz="2" w:space="0" w:color="000000"/>
          <w:insideH w:val="double" w:sz="2" w:space="0" w:color="000000"/>
        </w:tblBorders>
        <w:tblCellMar>
          <w:top w:w="60" w:type="dxa"/>
          <w:left w:w="57" w:type="dxa"/>
          <w:bottom w:w="60" w:type="dxa"/>
          <w:right w:w="60" w:type="dxa"/>
        </w:tblCellMar>
        <w:tblLook w:val="0000"/>
      </w:tblPr>
      <w:tblGrid>
        <w:gridCol w:w="3073"/>
        <w:gridCol w:w="6850"/>
        <w:gridCol w:w="141"/>
      </w:tblGrid>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1.1</w:t>
            </w:r>
            <w:r w:rsidRPr="00E14245">
              <w:rPr>
                <w:rFonts w:ascii="Times New Roman" w:hAnsi="Times New Roman" w:cs="Times New Roman"/>
                <w:sz w:val="28"/>
                <w:szCs w:val="28"/>
              </w:rPr>
              <w:t xml:space="preserve">  Наименование программы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jc w:val="both"/>
              <w:rPr>
                <w:rFonts w:ascii="Times New Roman" w:hAnsi="Times New Roman" w:cs="Times New Roman"/>
                <w:sz w:val="28"/>
                <w:szCs w:val="28"/>
              </w:rPr>
            </w:pPr>
            <w:r w:rsidRPr="00E14245">
              <w:rPr>
                <w:rFonts w:ascii="Times New Roman" w:hAnsi="Times New Roman" w:cs="Times New Roman"/>
                <w:sz w:val="28"/>
                <w:szCs w:val="28"/>
              </w:rPr>
              <w:t>Программа комплексного развития социальной инфраструктуры муниципального образования Спасский сельсовет Саракташского района Оренбургской  области до 2021 года и на период с 2022 по 2034 годы.</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1.2</w:t>
            </w:r>
            <w:r w:rsidRPr="00E14245">
              <w:rPr>
                <w:rFonts w:ascii="Times New Roman" w:hAnsi="Times New Roman" w:cs="Times New Roman"/>
                <w:sz w:val="28"/>
                <w:szCs w:val="28"/>
              </w:rPr>
              <w:t xml:space="preserve">   Основание для разработки Программы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jc w:val="both"/>
              <w:rPr>
                <w:rFonts w:ascii="Times New Roman" w:hAnsi="Times New Roman" w:cs="Times New Roman"/>
                <w:sz w:val="28"/>
                <w:szCs w:val="28"/>
              </w:rPr>
            </w:pPr>
            <w:r w:rsidRPr="00E14245">
              <w:rPr>
                <w:rFonts w:ascii="Times New Roman" w:hAnsi="Times New Roman" w:cs="Times New Roman"/>
                <w:sz w:val="28"/>
                <w:szCs w:val="28"/>
              </w:rPr>
              <w:t>Федеральный закон от 6 октября 2003 года «Об общих принципах организации местного самоуправления в РФ», Устав муниципального образования Спасский сельсовет  Саракташского района  Оренбургской области</w:t>
            </w:r>
          </w:p>
          <w:p w:rsidR="00E14245" w:rsidRPr="00E14245" w:rsidRDefault="00E14245" w:rsidP="00992A23">
            <w:pPr>
              <w:spacing w:before="100" w:after="100" w:line="100" w:lineRule="atLeast"/>
              <w:jc w:val="both"/>
              <w:rPr>
                <w:rFonts w:ascii="Times New Roman" w:hAnsi="Times New Roman" w:cs="Times New Roman"/>
                <w:sz w:val="28"/>
                <w:szCs w:val="28"/>
              </w:rPr>
            </w:pPr>
            <w:r w:rsidRPr="00E14245">
              <w:rPr>
                <w:rFonts w:ascii="Times New Roman" w:hAnsi="Times New Roman" w:cs="Times New Roman"/>
                <w:sz w:val="28"/>
                <w:szCs w:val="28"/>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Генеральный план  Спасского сельсовета Саракташского района Оренбургской области утвержденный решением Совета депутатов Саракташского района от 28.03.2014г. № 402</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1.3.</w:t>
            </w:r>
            <w:r w:rsidRPr="00E14245">
              <w:rPr>
                <w:rFonts w:ascii="Times New Roman" w:hAnsi="Times New Roman" w:cs="Times New Roman"/>
                <w:sz w:val="28"/>
                <w:szCs w:val="28"/>
              </w:rPr>
              <w:t xml:space="preserve">  Наименование заказчика и разработчика Программы, их местонахождение</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Администрация  МО Спасский сельсовет Саракташского района Оренбургской области, Оренбургская область, Саракташский район, с.Спасское, ул.Лесная д.103</w:t>
            </w:r>
          </w:p>
          <w:p w:rsidR="00E14245" w:rsidRPr="00E14245" w:rsidRDefault="00E14245" w:rsidP="00992A23">
            <w:pPr>
              <w:spacing w:before="100" w:after="100" w:line="100" w:lineRule="atLeast"/>
              <w:rPr>
                <w:rFonts w:ascii="Times New Roman" w:hAnsi="Times New Roman" w:cs="Times New Roman"/>
                <w:sz w:val="28"/>
                <w:szCs w:val="28"/>
              </w:rPr>
            </w:pP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 xml:space="preserve">1.4. </w:t>
            </w:r>
            <w:r w:rsidRPr="00E14245">
              <w:rPr>
                <w:rFonts w:ascii="Times New Roman" w:hAnsi="Times New Roman" w:cs="Times New Roman"/>
                <w:sz w:val="28"/>
                <w:szCs w:val="28"/>
              </w:rPr>
              <w:t>Цель Программы и задачи Программы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Цель: Создание материальной базы развития социальной инфраструктуры для обеспечения повышения  качества жизни населения Спасского сельсовета</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rPr>
          <w:trHeight w:val="1202"/>
        </w:trPr>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b/>
                <w:sz w:val="28"/>
                <w:szCs w:val="28"/>
              </w:rPr>
            </w:pPr>
          </w:p>
        </w:tc>
        <w:tc>
          <w:tcPr>
            <w:tcW w:w="6850" w:type="dxa"/>
            <w:tcBorders>
              <w:left w:val="double" w:sz="2" w:space="0" w:color="000000"/>
              <w:right w:val="nil"/>
            </w:tcBorders>
            <w:tcMar>
              <w:left w:w="57" w:type="dxa"/>
            </w:tcMar>
          </w:tcPr>
          <w:p w:rsidR="00E14245" w:rsidRPr="00E14245" w:rsidRDefault="00E14245" w:rsidP="00992A23">
            <w:pPr>
              <w:pStyle w:val="af0"/>
              <w:spacing w:before="100" w:after="100" w:line="100" w:lineRule="atLeast"/>
            </w:pPr>
            <w:r w:rsidRPr="00E14245">
              <w:t>Задачи:</w:t>
            </w:r>
          </w:p>
          <w:p w:rsidR="00E14245" w:rsidRPr="00E14245" w:rsidRDefault="00E14245" w:rsidP="00E14245">
            <w:pPr>
              <w:pStyle w:val="af0"/>
              <w:numPr>
                <w:ilvl w:val="0"/>
                <w:numId w:val="43"/>
              </w:numPr>
              <w:suppressAutoHyphens/>
              <w:spacing w:before="100" w:after="100" w:line="100" w:lineRule="atLeast"/>
            </w:pPr>
            <w:r w:rsidRPr="00E14245">
              <w:t xml:space="preserve">Обеспечение безопасности, качества и эффективного использования населением объектов социальной инфраструктуры Спасского сельсовета </w:t>
            </w:r>
          </w:p>
          <w:p w:rsidR="00E14245" w:rsidRPr="00E14245" w:rsidRDefault="00E14245" w:rsidP="00E14245">
            <w:pPr>
              <w:pStyle w:val="af0"/>
              <w:numPr>
                <w:ilvl w:val="0"/>
                <w:numId w:val="43"/>
              </w:numPr>
              <w:suppressAutoHyphens/>
              <w:spacing w:before="100" w:after="100" w:line="100" w:lineRule="atLeast"/>
            </w:pPr>
            <w:r w:rsidRPr="00E14245">
              <w:t>обеспечение эффективного функционирования действующей социальной инфраструктуры</w:t>
            </w:r>
          </w:p>
          <w:p w:rsidR="00E14245" w:rsidRPr="00E14245" w:rsidRDefault="00E14245" w:rsidP="00E14245">
            <w:pPr>
              <w:pStyle w:val="af0"/>
              <w:numPr>
                <w:ilvl w:val="0"/>
                <w:numId w:val="43"/>
              </w:numPr>
              <w:suppressAutoHyphens/>
              <w:spacing w:before="100" w:after="100" w:line="100" w:lineRule="atLeast"/>
            </w:pPr>
            <w:r w:rsidRPr="00E14245">
              <w:t>обеспечение доступности объектов социальной инфраструктуры для населения сельсовета,</w:t>
            </w:r>
          </w:p>
          <w:p w:rsidR="00E14245" w:rsidRPr="00E14245" w:rsidRDefault="00E14245" w:rsidP="00E14245">
            <w:pPr>
              <w:pStyle w:val="af0"/>
              <w:numPr>
                <w:ilvl w:val="0"/>
                <w:numId w:val="43"/>
              </w:numPr>
              <w:suppressAutoHyphens/>
              <w:spacing w:before="100" w:after="100" w:line="100" w:lineRule="atLeast"/>
            </w:pPr>
            <w:r w:rsidRPr="00E14245">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E14245" w:rsidRPr="00E14245" w:rsidRDefault="00E14245" w:rsidP="00E14245">
            <w:pPr>
              <w:pStyle w:val="af0"/>
              <w:numPr>
                <w:ilvl w:val="0"/>
                <w:numId w:val="43"/>
              </w:numPr>
              <w:suppressAutoHyphens/>
              <w:spacing w:before="100" w:after="100" w:line="100" w:lineRule="atLeast"/>
            </w:pPr>
            <w:r w:rsidRPr="00E14245">
              <w:t>достижение расчётного уровня обеспеченности населения сельсовета услугами объектов социальной инфраструктуры.</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1.5.</w:t>
            </w:r>
            <w:r w:rsidRPr="00E14245">
              <w:rPr>
                <w:rFonts w:ascii="Times New Roman" w:hAnsi="Times New Roman" w:cs="Times New Roman"/>
                <w:sz w:val="28"/>
                <w:szCs w:val="28"/>
              </w:rPr>
              <w:t xml:space="preserve">  Целевые показатели       (индикаторы) обеспеченности населения объектами социальной инфраструктуры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-доля детей в возрасте от 1 до 6 лет, обеспеченных дошкольными учреждениями;</w:t>
            </w:r>
          </w:p>
          <w:p w:rsidR="00E14245" w:rsidRPr="00E14245" w:rsidRDefault="00E14245" w:rsidP="00992A23">
            <w:pPr>
              <w:spacing w:line="100" w:lineRule="atLeast"/>
              <w:rPr>
                <w:rFonts w:ascii="Times New Roman" w:hAnsi="Times New Roman" w:cs="Times New Roman"/>
                <w:sz w:val="28"/>
                <w:szCs w:val="28"/>
              </w:rPr>
            </w:pPr>
            <w:r w:rsidRPr="00E14245">
              <w:rPr>
                <w:rFonts w:ascii="Times New Roman" w:hAnsi="Times New Roman" w:cs="Times New Roman"/>
                <w:sz w:val="28"/>
                <w:szCs w:val="28"/>
              </w:rPr>
              <w:t>-доля детей школьного возраста, обеспеченных ученическими местами для занятий в школе в одну смену;</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-вместимость клубов, библиотек;</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w:t>
            </w:r>
            <w:r w:rsidRPr="00E14245">
              <w:rPr>
                <w:rFonts w:ascii="Times New Roman" w:hAnsi="Times New Roman" w:cs="Times New Roman"/>
                <w:sz w:val="28"/>
                <w:szCs w:val="28"/>
              </w:rPr>
              <w:t>повышение уровня и качества оказания медпомощи;</w:t>
            </w:r>
          </w:p>
        </w:tc>
        <w:tc>
          <w:tcPr>
            <w:tcW w:w="141" w:type="dxa"/>
            <w:tcBorders>
              <w:top w:val="nil"/>
              <w:left w:val="double" w:sz="2" w:space="0" w:color="000000"/>
              <w:bottom w:val="nil"/>
              <w:right w:val="nil"/>
            </w:tcBorders>
            <w:tcMar>
              <w:left w:w="57" w:type="dxa"/>
            </w:tcMar>
          </w:tcPr>
          <w:p w:rsidR="00E14245" w:rsidRPr="00546375" w:rsidRDefault="00E14245" w:rsidP="00992A23">
            <w:pPr>
              <w:snapToGrid w:val="0"/>
              <w:spacing w:line="100" w:lineRule="atLeast"/>
              <w:rPr>
                <w:b/>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 xml:space="preserve">1.6 </w:t>
            </w:r>
            <w:r w:rsidRPr="00E14245">
              <w:rPr>
                <w:rFonts w:ascii="Times New Roman" w:hAnsi="Times New Roman" w:cs="Times New Roman"/>
                <w:sz w:val="28"/>
                <w:szCs w:val="28"/>
              </w:rPr>
              <w:t>Укрупненное описание   запланированных мероприятий по проектированию, строительству, реконструкции объектов социальной инфраструктуры</w:t>
            </w:r>
          </w:p>
        </w:tc>
        <w:tc>
          <w:tcPr>
            <w:tcW w:w="6850" w:type="dxa"/>
            <w:tcBorders>
              <w:left w:val="double" w:sz="2" w:space="0" w:color="000000"/>
              <w:right w:val="nil"/>
            </w:tcBorders>
            <w:tcMar>
              <w:left w:w="57" w:type="dxa"/>
            </w:tcMar>
          </w:tcPr>
          <w:p w:rsidR="00E14245" w:rsidRPr="00E14245" w:rsidRDefault="00E14245" w:rsidP="00992A23">
            <w:pPr>
              <w:tabs>
                <w:tab w:val="left" w:pos="540"/>
              </w:tabs>
              <w:jc w:val="both"/>
              <w:rPr>
                <w:rFonts w:ascii="Times New Roman" w:hAnsi="Times New Roman" w:cs="Times New Roman"/>
                <w:sz w:val="28"/>
                <w:szCs w:val="28"/>
              </w:rPr>
            </w:pPr>
            <w:r w:rsidRPr="00E14245">
              <w:rPr>
                <w:rFonts w:ascii="Times New Roman" w:hAnsi="Times New Roman" w:cs="Times New Roman"/>
                <w:sz w:val="28"/>
                <w:szCs w:val="28"/>
              </w:rPr>
              <w:t xml:space="preserve"> - строительство детского сада на 20 мест;</w:t>
            </w:r>
          </w:p>
          <w:p w:rsidR="00E14245" w:rsidRPr="00E14245" w:rsidRDefault="00E14245" w:rsidP="00992A23">
            <w:pPr>
              <w:tabs>
                <w:tab w:val="left" w:pos="540"/>
              </w:tabs>
              <w:jc w:val="both"/>
              <w:rPr>
                <w:rFonts w:ascii="Times New Roman" w:hAnsi="Times New Roman" w:cs="Times New Roman"/>
                <w:sz w:val="28"/>
                <w:szCs w:val="28"/>
              </w:rPr>
            </w:pPr>
            <w:r w:rsidRPr="00E14245">
              <w:rPr>
                <w:rFonts w:ascii="Times New Roman" w:hAnsi="Times New Roman" w:cs="Times New Roman"/>
                <w:sz w:val="28"/>
                <w:szCs w:val="28"/>
              </w:rPr>
              <w:t xml:space="preserve"> - расширение школы на 20 мест путём реконструкции;</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t xml:space="preserve"> - организация учреждений дополнительного образования; </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t xml:space="preserve"> - организация спортивных сооружений;</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t xml:space="preserve"> - расширение существующего дома культуры на 70 мест путём реконструкции;</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t xml:space="preserve"> - организация аптечного пункта;</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lastRenderedPageBreak/>
              <w:t xml:space="preserve"> - организация мастерской по ремонту обуви, ателье на 3 рабочих места;</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t xml:space="preserve"> - организация парикмахерской на 2 рабочих места;</w:t>
            </w:r>
          </w:p>
          <w:p w:rsidR="00E14245" w:rsidRPr="00E14245" w:rsidRDefault="00E14245" w:rsidP="00992A23">
            <w:pPr>
              <w:tabs>
                <w:tab w:val="left" w:pos="540"/>
              </w:tabs>
              <w:rPr>
                <w:rFonts w:ascii="Times New Roman" w:hAnsi="Times New Roman" w:cs="Times New Roman"/>
                <w:sz w:val="28"/>
                <w:szCs w:val="28"/>
              </w:rPr>
            </w:pPr>
            <w:r w:rsidRPr="00E14245">
              <w:rPr>
                <w:rFonts w:ascii="Times New Roman" w:hAnsi="Times New Roman" w:cs="Times New Roman"/>
                <w:sz w:val="28"/>
                <w:szCs w:val="28"/>
              </w:rPr>
              <w:t xml:space="preserve"> - организация магазинов продовольственных и непродовольственных товаров.</w:t>
            </w:r>
          </w:p>
          <w:p w:rsidR="00E14245" w:rsidRPr="00E14245" w:rsidRDefault="00E14245" w:rsidP="00992A23">
            <w:pPr>
              <w:tabs>
                <w:tab w:val="left" w:pos="540"/>
              </w:tabs>
              <w:jc w:val="both"/>
              <w:rPr>
                <w:rFonts w:ascii="Times New Roman" w:hAnsi="Times New Roman" w:cs="Times New Roman"/>
                <w:sz w:val="28"/>
                <w:szCs w:val="28"/>
              </w:rPr>
            </w:pPr>
          </w:p>
          <w:p w:rsidR="00E14245" w:rsidRPr="00E14245" w:rsidRDefault="00E14245" w:rsidP="00992A23">
            <w:pPr>
              <w:spacing w:line="100" w:lineRule="atLeast"/>
              <w:rPr>
                <w:rFonts w:ascii="Times New Roman" w:hAnsi="Times New Roman" w:cs="Times New Roman"/>
                <w:sz w:val="28"/>
                <w:szCs w:val="28"/>
              </w:rPr>
            </w:pPr>
          </w:p>
        </w:tc>
        <w:tc>
          <w:tcPr>
            <w:tcW w:w="141" w:type="dxa"/>
            <w:tcBorders>
              <w:top w:val="nil"/>
              <w:left w:val="double" w:sz="2" w:space="0" w:color="000000"/>
              <w:bottom w:val="nil"/>
              <w:right w:val="nil"/>
            </w:tcBorders>
            <w:tcMar>
              <w:left w:w="57" w:type="dxa"/>
            </w:tcMar>
          </w:tcPr>
          <w:p w:rsidR="00E14245" w:rsidRPr="00546375" w:rsidRDefault="00E14245" w:rsidP="00992A23">
            <w:pPr>
              <w:snapToGrid w:val="0"/>
              <w:spacing w:line="100" w:lineRule="atLeast"/>
              <w:rPr>
                <w:b/>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lastRenderedPageBreak/>
              <w:t>1.7.</w:t>
            </w:r>
            <w:r w:rsidRPr="00E14245">
              <w:rPr>
                <w:rFonts w:ascii="Times New Roman" w:hAnsi="Times New Roman" w:cs="Times New Roman"/>
                <w:sz w:val="28"/>
                <w:szCs w:val="28"/>
              </w:rPr>
              <w:t xml:space="preserve">  Сроки  и этапы реализации Программы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Срок реализации программы: до 2021года и на период  2022 по 2034годы.</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 xml:space="preserve">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1.8.</w:t>
            </w:r>
            <w:r w:rsidRPr="00E14245">
              <w:rPr>
                <w:rFonts w:ascii="Times New Roman" w:hAnsi="Times New Roman" w:cs="Times New Roman"/>
                <w:sz w:val="28"/>
                <w:szCs w:val="28"/>
              </w:rPr>
              <w:t xml:space="preserve">   Объёмы и источники финансирования Программы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Объемы и источники финансирования не определены</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b/>
                <w:sz w:val="28"/>
                <w:szCs w:val="28"/>
              </w:rPr>
              <w:t>1.9.</w:t>
            </w:r>
            <w:r w:rsidRPr="00E14245">
              <w:rPr>
                <w:rFonts w:ascii="Times New Roman" w:hAnsi="Times New Roman" w:cs="Times New Roman"/>
                <w:sz w:val="28"/>
                <w:szCs w:val="28"/>
              </w:rPr>
              <w:t xml:space="preserve"> Ожидаемые результаты реализации Комплексной Программы</w:t>
            </w:r>
          </w:p>
        </w:tc>
        <w:tc>
          <w:tcPr>
            <w:tcW w:w="6850" w:type="dxa"/>
            <w:tcBorders>
              <w:left w:val="double" w:sz="2" w:space="0" w:color="000000"/>
              <w:right w:val="nil"/>
            </w:tcBorders>
            <w:tcMar>
              <w:left w:w="57" w:type="dxa"/>
            </w:tcMar>
          </w:tcPr>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Повышение качества, комфортности и уровня жизни населения  Спасского сельсовета</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  реализация программы позволит:</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 xml:space="preserve">     1.Повысить качество  жизни жителей сельсовета сформировать организационные и финансовые условия для решения проблем поселения</w:t>
            </w:r>
          </w:p>
          <w:p w:rsidR="00E14245" w:rsidRPr="00E14245" w:rsidRDefault="00E14245" w:rsidP="00992A23">
            <w:pPr>
              <w:pStyle w:val="af0"/>
              <w:spacing w:before="100" w:after="100" w:line="100" w:lineRule="atLeast"/>
              <w:ind w:left="360"/>
            </w:pPr>
            <w:r w:rsidRPr="00E14245">
              <w:t xml:space="preserve">2. Обеспечить безопасность, качество и эффективное использование населением объектов социальной инфраструктуры Спасского сельсовета </w:t>
            </w:r>
          </w:p>
          <w:p w:rsidR="00E14245" w:rsidRPr="00E14245" w:rsidRDefault="00E14245" w:rsidP="00992A23">
            <w:pPr>
              <w:pStyle w:val="af0"/>
              <w:spacing w:before="100" w:after="100" w:line="100" w:lineRule="atLeast"/>
              <w:ind w:left="360"/>
            </w:pPr>
            <w:r w:rsidRPr="00E14245">
              <w:t>3. Обеспечить эффективное функционирование действующей социальной инфраструктуры</w:t>
            </w:r>
          </w:p>
          <w:p w:rsidR="00E14245" w:rsidRPr="00E14245" w:rsidRDefault="00E14245" w:rsidP="00992A23">
            <w:pPr>
              <w:pStyle w:val="af0"/>
              <w:spacing w:before="100" w:after="100" w:line="100" w:lineRule="atLeast"/>
              <w:ind w:left="360"/>
            </w:pPr>
            <w:r w:rsidRPr="00E14245">
              <w:t>4. Обеспечить доступность объектов социальной инфраструктуры для населения сельсовета,</w:t>
            </w:r>
          </w:p>
          <w:p w:rsidR="00E14245" w:rsidRPr="00E14245" w:rsidRDefault="00E14245" w:rsidP="00992A23">
            <w:pPr>
              <w:pStyle w:val="af0"/>
              <w:spacing w:before="100" w:after="100" w:line="100" w:lineRule="atLeast"/>
              <w:ind w:left="360"/>
            </w:pPr>
            <w:r w:rsidRPr="00E14245">
              <w:lastRenderedPageBreak/>
              <w:t>5.Сбалансировать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 xml:space="preserve">     6. Достигнуть расчётного уровня обеспеченности населения сельсовета услугами объектов социальной инфраструктуры.</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r w:rsidR="00E14245" w:rsidRPr="00546375" w:rsidTr="00992A23">
        <w:tc>
          <w:tcPr>
            <w:tcW w:w="3073" w:type="dxa"/>
            <w:tcBorders>
              <w:right w:val="nil"/>
            </w:tcBorders>
            <w:tcMar>
              <w:left w:w="57" w:type="dxa"/>
            </w:tcMar>
          </w:tcPr>
          <w:p w:rsidR="00E14245" w:rsidRPr="00E14245" w:rsidRDefault="00E14245" w:rsidP="00992A23">
            <w:pPr>
              <w:spacing w:line="100" w:lineRule="atLeast"/>
              <w:rPr>
                <w:rFonts w:ascii="Times New Roman" w:hAnsi="Times New Roman" w:cs="Times New Roman"/>
                <w:sz w:val="28"/>
                <w:szCs w:val="28"/>
              </w:rPr>
            </w:pPr>
            <w:r w:rsidRPr="00E14245">
              <w:rPr>
                <w:rFonts w:ascii="Times New Roman" w:hAnsi="Times New Roman" w:cs="Times New Roman"/>
                <w:b/>
                <w:sz w:val="28"/>
                <w:szCs w:val="28"/>
              </w:rPr>
              <w:lastRenderedPageBreak/>
              <w:t>1.10.</w:t>
            </w:r>
            <w:r w:rsidRPr="00E14245">
              <w:rPr>
                <w:rFonts w:ascii="Times New Roman" w:hAnsi="Times New Roman" w:cs="Times New Roman"/>
                <w:sz w:val="28"/>
                <w:szCs w:val="28"/>
              </w:rPr>
              <w:t xml:space="preserve">  Организация контроля за исполнением</w:t>
            </w:r>
          </w:p>
          <w:p w:rsidR="00E14245" w:rsidRPr="00E14245" w:rsidRDefault="00E14245" w:rsidP="00992A23">
            <w:pPr>
              <w:spacing w:before="100" w:after="100" w:line="100" w:lineRule="atLeast"/>
              <w:rPr>
                <w:rFonts w:ascii="Times New Roman" w:hAnsi="Times New Roman" w:cs="Times New Roman"/>
                <w:sz w:val="28"/>
                <w:szCs w:val="28"/>
              </w:rPr>
            </w:pPr>
            <w:r w:rsidRPr="00E14245">
              <w:rPr>
                <w:rFonts w:ascii="Times New Roman" w:hAnsi="Times New Roman" w:cs="Times New Roman"/>
                <w:sz w:val="28"/>
                <w:szCs w:val="28"/>
              </w:rPr>
              <w:t xml:space="preserve"> программы</w:t>
            </w:r>
          </w:p>
        </w:tc>
        <w:tc>
          <w:tcPr>
            <w:tcW w:w="6850" w:type="dxa"/>
            <w:tcBorders>
              <w:left w:val="double" w:sz="2" w:space="0" w:color="000000"/>
              <w:right w:val="nil"/>
            </w:tcBorders>
            <w:tcMar>
              <w:left w:w="57" w:type="dxa"/>
            </w:tcMar>
          </w:tcPr>
          <w:p w:rsidR="00E14245" w:rsidRPr="00E14245" w:rsidRDefault="00E14245" w:rsidP="00992A23">
            <w:pPr>
              <w:spacing w:line="100" w:lineRule="atLeast"/>
              <w:rPr>
                <w:rFonts w:ascii="Times New Roman" w:hAnsi="Times New Roman" w:cs="Times New Roman"/>
                <w:sz w:val="28"/>
                <w:szCs w:val="28"/>
              </w:rPr>
            </w:pPr>
            <w:r w:rsidRPr="00E14245">
              <w:rPr>
                <w:rFonts w:ascii="Times New Roman" w:hAnsi="Times New Roman" w:cs="Times New Roman"/>
                <w:sz w:val="28"/>
                <w:szCs w:val="28"/>
              </w:rPr>
              <w:t xml:space="preserve">Оперативный контроль за исполнением Программы осуществляет администрация и Совет депутатов Спасского сельсовета Саракташского района Оренбургской области. </w:t>
            </w:r>
          </w:p>
        </w:tc>
        <w:tc>
          <w:tcPr>
            <w:tcW w:w="141" w:type="dxa"/>
            <w:tcBorders>
              <w:top w:val="nil"/>
              <w:left w:val="double" w:sz="2" w:space="0" w:color="000000"/>
              <w:bottom w:val="nil"/>
              <w:right w:val="nil"/>
            </w:tcBorders>
            <w:tcMar>
              <w:top w:w="0" w:type="dxa"/>
              <w:left w:w="-3" w:type="dxa"/>
              <w:bottom w:w="0" w:type="dxa"/>
              <w:right w:w="0" w:type="dxa"/>
            </w:tcMar>
          </w:tcPr>
          <w:p w:rsidR="00E14245" w:rsidRPr="00546375" w:rsidRDefault="00E14245" w:rsidP="00992A23">
            <w:pPr>
              <w:snapToGrid w:val="0"/>
              <w:rPr>
                <w:sz w:val="28"/>
                <w:szCs w:val="28"/>
              </w:rPr>
            </w:pPr>
          </w:p>
        </w:tc>
      </w:tr>
    </w:tbl>
    <w:p w:rsidR="009319D9" w:rsidRDefault="009319D9" w:rsidP="00206445">
      <w:pPr>
        <w:pStyle w:val="S"/>
        <w:spacing w:line="288" w:lineRule="auto"/>
        <w:ind w:firstLine="851"/>
        <w:rPr>
          <w:rFonts w:eastAsia="Calibri"/>
          <w:sz w:val="28"/>
          <w:lang w:eastAsia="en-US"/>
        </w:rPr>
      </w:pPr>
    </w:p>
    <w:p w:rsidR="00E14245" w:rsidRPr="00E14245" w:rsidRDefault="00E05795" w:rsidP="00E14245">
      <w:pPr>
        <w:pStyle w:val="S"/>
        <w:spacing w:line="276" w:lineRule="auto"/>
        <w:ind w:firstLine="0"/>
        <w:rPr>
          <w:sz w:val="28"/>
          <w:szCs w:val="28"/>
        </w:rPr>
      </w:pPr>
      <w:r w:rsidRPr="00245651">
        <w:rPr>
          <w:rFonts w:eastAsia="Calibri"/>
          <w:sz w:val="28"/>
          <w:lang w:eastAsia="en-US"/>
        </w:rPr>
        <w:t>3.</w:t>
      </w:r>
      <w:r w:rsidR="00E14245" w:rsidRPr="00E14245">
        <w:rPr>
          <w:sz w:val="28"/>
          <w:szCs w:val="28"/>
        </w:rPr>
        <w:t>Муниципальная программа «</w:t>
      </w:r>
      <w:r w:rsidR="00E14245" w:rsidRPr="00E14245">
        <w:rPr>
          <w:color w:val="000000"/>
          <w:sz w:val="28"/>
          <w:szCs w:val="28"/>
        </w:rPr>
        <w:t xml:space="preserve"> Комплексное развитие транспортной инфраструктуры </w:t>
      </w:r>
      <w:r w:rsidR="00E14245" w:rsidRPr="00E14245">
        <w:rPr>
          <w:sz w:val="28"/>
          <w:szCs w:val="28"/>
        </w:rPr>
        <w:t>Муниципаль</w:t>
      </w:r>
      <w:r w:rsidR="00E14245" w:rsidRPr="00E14245">
        <w:rPr>
          <w:color w:val="000000"/>
          <w:sz w:val="28"/>
          <w:szCs w:val="28"/>
        </w:rPr>
        <w:t>ного образования Спасский сельсовет Саракташского района Оренбургской области на 2017-2027 годы».</w:t>
      </w:r>
    </w:p>
    <w:p w:rsidR="000764F1" w:rsidRDefault="000764F1" w:rsidP="00206445">
      <w:pPr>
        <w:pStyle w:val="S"/>
        <w:spacing w:line="288" w:lineRule="auto"/>
        <w:ind w:firstLine="851"/>
        <w:rPr>
          <w:rFonts w:eastAsia="Calibri"/>
          <w:sz w:val="28"/>
          <w:lang w:eastAsia="en-US"/>
        </w:rPr>
      </w:pPr>
    </w:p>
    <w:p w:rsidR="00206445" w:rsidRPr="00245651" w:rsidRDefault="00206445" w:rsidP="00206445">
      <w:pPr>
        <w:pStyle w:val="S"/>
        <w:spacing w:line="288" w:lineRule="auto"/>
        <w:ind w:firstLine="851"/>
        <w:rPr>
          <w:rFonts w:eastAsia="Calibri"/>
          <w:sz w:val="28"/>
          <w:lang w:eastAsia="en-US"/>
        </w:rPr>
      </w:pPr>
      <w:r w:rsidRPr="00245651">
        <w:rPr>
          <w:rFonts w:eastAsia="Calibri"/>
          <w:sz w:val="28"/>
          <w:lang w:eastAsia="en-US"/>
        </w:rPr>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3297"/>
        <w:gridCol w:w="5448"/>
      </w:tblGrid>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t>№п/п</w:t>
            </w:r>
          </w:p>
        </w:tc>
        <w:tc>
          <w:tcPr>
            <w:tcW w:w="3354" w:type="dxa"/>
          </w:tcPr>
          <w:p w:rsidR="00E14245" w:rsidRPr="00F26B3B" w:rsidRDefault="00E14245" w:rsidP="00992A23">
            <w:pPr>
              <w:spacing w:after="0" w:line="240" w:lineRule="auto"/>
              <w:jc w:val="center"/>
              <w:rPr>
                <w:rFonts w:ascii="Times New Roman" w:hAnsi="Times New Roman"/>
                <w:sz w:val="28"/>
                <w:szCs w:val="28"/>
              </w:rPr>
            </w:pPr>
          </w:p>
        </w:tc>
        <w:tc>
          <w:tcPr>
            <w:tcW w:w="5529" w:type="dxa"/>
          </w:tcPr>
          <w:p w:rsidR="00E14245" w:rsidRPr="00F26B3B" w:rsidRDefault="00E14245" w:rsidP="00992A23">
            <w:pPr>
              <w:spacing w:after="0" w:line="240" w:lineRule="auto"/>
              <w:jc w:val="center"/>
              <w:rPr>
                <w:rFonts w:ascii="Times New Roman" w:hAnsi="Times New Roman"/>
                <w:sz w:val="28"/>
                <w:szCs w:val="28"/>
              </w:rPr>
            </w:pPr>
          </w:p>
        </w:tc>
      </w:tr>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t>1.1.</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Наименование программы</w:t>
            </w:r>
          </w:p>
        </w:tc>
        <w:tc>
          <w:tcPr>
            <w:tcW w:w="5529" w:type="dxa"/>
          </w:tcPr>
          <w:p w:rsidR="00E14245" w:rsidRPr="00852CA9" w:rsidRDefault="00E14245" w:rsidP="00992A23">
            <w:pPr>
              <w:pStyle w:val="S"/>
              <w:ind w:firstLine="0"/>
              <w:jc w:val="left"/>
              <w:rPr>
                <w:sz w:val="28"/>
                <w:szCs w:val="28"/>
              </w:rPr>
            </w:pPr>
            <w:r w:rsidRPr="00852CA9">
              <w:rPr>
                <w:sz w:val="28"/>
                <w:szCs w:val="28"/>
              </w:rPr>
              <w:t xml:space="preserve">Муниципальная программа </w:t>
            </w:r>
          </w:p>
          <w:p w:rsidR="00E14245" w:rsidRPr="00852CA9" w:rsidRDefault="00E14245" w:rsidP="00992A23">
            <w:pPr>
              <w:pStyle w:val="S"/>
              <w:ind w:firstLine="0"/>
              <w:jc w:val="left"/>
              <w:rPr>
                <w:color w:val="000000"/>
                <w:sz w:val="28"/>
                <w:szCs w:val="28"/>
              </w:rPr>
            </w:pPr>
            <w:r w:rsidRPr="00852CA9">
              <w:rPr>
                <w:sz w:val="28"/>
                <w:szCs w:val="28"/>
              </w:rPr>
              <w:t>«</w:t>
            </w:r>
            <w:r w:rsidRPr="00852CA9">
              <w:rPr>
                <w:color w:val="000000"/>
                <w:sz w:val="28"/>
                <w:szCs w:val="28"/>
              </w:rPr>
              <w:t xml:space="preserve"> Комплексное развитие транспортной инфраструктуры </w:t>
            </w:r>
            <w:r w:rsidRPr="00852CA9">
              <w:rPr>
                <w:sz w:val="28"/>
                <w:szCs w:val="28"/>
              </w:rPr>
              <w:t>Муниципаль</w:t>
            </w:r>
            <w:r w:rsidRPr="00852CA9">
              <w:rPr>
                <w:color w:val="000000"/>
                <w:sz w:val="28"/>
                <w:szCs w:val="28"/>
              </w:rPr>
              <w:t>ное образование Спасский сельсовет Саракташского района Оренбургской области на 2017-2027 годы</w:t>
            </w:r>
            <w:r w:rsidRPr="00852CA9">
              <w:rPr>
                <w:sz w:val="28"/>
                <w:szCs w:val="28"/>
              </w:rPr>
              <w:t>».</w:t>
            </w:r>
          </w:p>
        </w:tc>
      </w:tr>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t>1.2.</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Основание для разработки Программы</w:t>
            </w:r>
          </w:p>
        </w:tc>
        <w:tc>
          <w:tcPr>
            <w:tcW w:w="5529"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Федеральный закон от 06.11. 2003 года «Об общих принципах организации местного самоуправления в РФ»;</w:t>
            </w:r>
          </w:p>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Постановление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p>
          <w:p w:rsidR="00E14245" w:rsidRDefault="00E14245" w:rsidP="00992A23">
            <w:pPr>
              <w:spacing w:after="0" w:line="240" w:lineRule="auto"/>
              <w:rPr>
                <w:rFonts w:ascii="Times New Roman" w:hAnsi="Times New Roman"/>
                <w:sz w:val="28"/>
                <w:szCs w:val="28"/>
              </w:rPr>
            </w:pPr>
            <w:r w:rsidRPr="00CF4EA6">
              <w:rPr>
                <w:rFonts w:ascii="Times New Roman" w:hAnsi="Times New Roman"/>
                <w:sz w:val="28"/>
                <w:szCs w:val="28"/>
              </w:rPr>
              <w:lastRenderedPageBreak/>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 </w:t>
            </w:r>
            <w:r>
              <w:rPr>
                <w:rFonts w:ascii="Times New Roman" w:hAnsi="Times New Roman"/>
                <w:sz w:val="28"/>
                <w:szCs w:val="28"/>
              </w:rPr>
              <w:t xml:space="preserve">: </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xml:space="preserve">ИНН – 5643022169, </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КПП – 564301001,</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р/с 40204810553540000697,</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БИК – 045354001,</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Отделение Оренбург г.Оренбург,</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ОГРН – 1155658032860,</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ОКТМО – 53641443101,</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ОКПО – 23954386,</w:t>
            </w:r>
          </w:p>
          <w:p w:rsidR="00E14245" w:rsidRPr="00241340" w:rsidRDefault="00E14245" w:rsidP="00992A23">
            <w:pPr>
              <w:spacing w:after="0" w:line="240" w:lineRule="auto"/>
              <w:rPr>
                <w:rFonts w:ascii="Times New Roman" w:hAnsi="Times New Roman"/>
                <w:sz w:val="28"/>
                <w:szCs w:val="28"/>
              </w:rPr>
            </w:pPr>
            <w:r>
              <w:rPr>
                <w:rFonts w:ascii="Times New Roman" w:hAnsi="Times New Roman"/>
                <w:sz w:val="28"/>
                <w:szCs w:val="28"/>
              </w:rPr>
              <w:t>Деятельность органов местного самоуправления – 75.11.32</w:t>
            </w:r>
          </w:p>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 xml:space="preserve">Решение Совета депутатов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  от</w:t>
            </w:r>
            <w:r>
              <w:rPr>
                <w:rFonts w:ascii="Times New Roman" w:hAnsi="Times New Roman"/>
                <w:sz w:val="28"/>
                <w:szCs w:val="28"/>
              </w:rPr>
              <w:t xml:space="preserve">  27.03.2009г. </w:t>
            </w:r>
            <w:r w:rsidRPr="00F26B3B">
              <w:rPr>
                <w:rFonts w:ascii="Times New Roman" w:hAnsi="Times New Roman"/>
                <w:sz w:val="28"/>
                <w:szCs w:val="28"/>
              </w:rPr>
              <w:t>№</w:t>
            </w:r>
            <w:r>
              <w:rPr>
                <w:rFonts w:ascii="Times New Roman" w:hAnsi="Times New Roman"/>
                <w:sz w:val="28"/>
                <w:szCs w:val="28"/>
              </w:rPr>
              <w:t>127</w:t>
            </w:r>
            <w:r w:rsidRPr="00F26B3B">
              <w:rPr>
                <w:rFonts w:ascii="Times New Roman" w:hAnsi="Times New Roman"/>
                <w:sz w:val="28"/>
                <w:szCs w:val="28"/>
              </w:rPr>
              <w:t xml:space="preserve">   «Об утверждении генерального плана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Оренбургской области».</w:t>
            </w:r>
          </w:p>
        </w:tc>
      </w:tr>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1.3.</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Наименование заказчика и разработчика Программы, их местонахождение</w:t>
            </w:r>
          </w:p>
        </w:tc>
        <w:tc>
          <w:tcPr>
            <w:tcW w:w="5529" w:type="dxa"/>
          </w:tcPr>
          <w:p w:rsidR="00E14245" w:rsidRPr="00F26B3B" w:rsidRDefault="00E14245" w:rsidP="00992A23">
            <w:pPr>
              <w:spacing w:before="100" w:after="100" w:line="240" w:lineRule="auto"/>
              <w:rPr>
                <w:rFonts w:ascii="Times New Roman" w:hAnsi="Times New Roman"/>
                <w:sz w:val="28"/>
                <w:szCs w:val="28"/>
              </w:rPr>
            </w:pPr>
            <w:r w:rsidRPr="00F26B3B">
              <w:rPr>
                <w:rFonts w:ascii="Times New Roman" w:hAnsi="Times New Roman"/>
                <w:sz w:val="28"/>
                <w:szCs w:val="28"/>
              </w:rPr>
              <w:t xml:space="preserve">Администрация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w:t>
            </w:r>
          </w:p>
          <w:p w:rsidR="00E14245" w:rsidRPr="00F26B3B" w:rsidRDefault="00E14245" w:rsidP="00992A23">
            <w:pPr>
              <w:spacing w:before="100" w:after="100" w:line="240" w:lineRule="auto"/>
              <w:rPr>
                <w:rFonts w:ascii="Times New Roman" w:hAnsi="Times New Roman"/>
                <w:sz w:val="28"/>
                <w:szCs w:val="28"/>
              </w:rPr>
            </w:pPr>
            <w:r w:rsidRPr="00F26B3B">
              <w:rPr>
                <w:rFonts w:ascii="Times New Roman" w:hAnsi="Times New Roman"/>
                <w:sz w:val="28"/>
                <w:szCs w:val="28"/>
              </w:rPr>
              <w:t xml:space="preserve">Адрес: </w:t>
            </w:r>
            <w:r w:rsidRPr="001155C5">
              <w:rPr>
                <w:rFonts w:ascii="Times New Roman" w:hAnsi="Times New Roman"/>
                <w:sz w:val="28"/>
                <w:szCs w:val="28"/>
              </w:rPr>
              <w:t>462132, Оренбургская</w:t>
            </w:r>
            <w:r w:rsidRPr="00F26B3B">
              <w:rPr>
                <w:rFonts w:ascii="Times New Roman" w:hAnsi="Times New Roman"/>
                <w:sz w:val="28"/>
                <w:szCs w:val="28"/>
              </w:rPr>
              <w:t xml:space="preserve"> область,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w:t>
            </w:r>
          </w:p>
          <w:p w:rsidR="00E14245" w:rsidRPr="00F26B3B" w:rsidRDefault="00E14245" w:rsidP="00992A23">
            <w:pPr>
              <w:spacing w:after="0" w:line="240" w:lineRule="auto"/>
              <w:rPr>
                <w:rFonts w:ascii="Times New Roman" w:hAnsi="Times New Roman"/>
                <w:sz w:val="28"/>
                <w:szCs w:val="28"/>
              </w:rPr>
            </w:pPr>
            <w:r>
              <w:rPr>
                <w:rFonts w:ascii="Times New Roman" w:hAnsi="Times New Roman"/>
                <w:sz w:val="28"/>
                <w:szCs w:val="28"/>
              </w:rPr>
              <w:t xml:space="preserve">С. Спасское, </w:t>
            </w:r>
            <w:r w:rsidRPr="001155C5">
              <w:rPr>
                <w:rFonts w:ascii="Times New Roman" w:hAnsi="Times New Roman"/>
                <w:sz w:val="28"/>
                <w:szCs w:val="28"/>
              </w:rPr>
              <w:t xml:space="preserve"> ул.</w:t>
            </w:r>
            <w:r>
              <w:rPr>
                <w:rFonts w:ascii="Times New Roman" w:hAnsi="Times New Roman"/>
                <w:sz w:val="28"/>
                <w:szCs w:val="28"/>
              </w:rPr>
              <w:t xml:space="preserve"> Лесная</w:t>
            </w:r>
            <w:r w:rsidRPr="001155C5">
              <w:rPr>
                <w:rFonts w:ascii="Times New Roman" w:hAnsi="Times New Roman"/>
                <w:sz w:val="28"/>
                <w:szCs w:val="28"/>
              </w:rPr>
              <w:t>, д</w:t>
            </w:r>
            <w:r>
              <w:rPr>
                <w:rFonts w:ascii="Times New Roman" w:hAnsi="Times New Roman"/>
                <w:sz w:val="28"/>
                <w:szCs w:val="28"/>
              </w:rPr>
              <w:t>. 103</w:t>
            </w:r>
            <w:r w:rsidRPr="001155C5">
              <w:rPr>
                <w:rFonts w:ascii="Times New Roman" w:hAnsi="Times New Roman"/>
                <w:sz w:val="28"/>
                <w:szCs w:val="28"/>
              </w:rPr>
              <w:t>.</w:t>
            </w:r>
          </w:p>
          <w:p w:rsidR="00E14245" w:rsidRPr="00F26B3B" w:rsidRDefault="00E14245" w:rsidP="00992A23">
            <w:pPr>
              <w:spacing w:after="0" w:line="240" w:lineRule="auto"/>
              <w:rPr>
                <w:rFonts w:ascii="Times New Roman" w:hAnsi="Times New Roman"/>
                <w:sz w:val="28"/>
                <w:szCs w:val="28"/>
              </w:rPr>
            </w:pPr>
          </w:p>
        </w:tc>
      </w:tr>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t>1.4.</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Цели и задачи Программы</w:t>
            </w:r>
          </w:p>
        </w:tc>
        <w:tc>
          <w:tcPr>
            <w:tcW w:w="5529" w:type="dxa"/>
          </w:tcPr>
          <w:p w:rsidR="00E14245" w:rsidRPr="00F26B3B" w:rsidRDefault="00E14245" w:rsidP="00992A23">
            <w:pPr>
              <w:autoSpaceDE w:val="0"/>
              <w:autoSpaceDN w:val="0"/>
              <w:adjustRightInd w:val="0"/>
              <w:spacing w:after="0" w:line="240" w:lineRule="auto"/>
              <w:rPr>
                <w:rFonts w:ascii="Times New Roman" w:hAnsi="Times New Roman"/>
                <w:color w:val="FF0000"/>
                <w:sz w:val="28"/>
                <w:szCs w:val="28"/>
                <w:u w:val="single"/>
              </w:rPr>
            </w:pPr>
            <w:bookmarkStart w:id="4" w:name="sub_10031"/>
            <w:r w:rsidRPr="00F26B3B">
              <w:rPr>
                <w:rFonts w:ascii="Times New Roman" w:hAnsi="Times New Roman"/>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w:t>
            </w:r>
            <w:bookmarkStart w:id="5" w:name="sub_1032"/>
            <w:bookmarkEnd w:id="4"/>
            <w:r w:rsidRPr="00CF4EA6">
              <w:rPr>
                <w:rFonts w:ascii="Times New Roman" w:hAnsi="Times New Roman"/>
                <w:sz w:val="28"/>
                <w:szCs w:val="28"/>
              </w:rPr>
              <w:t>Муниципаль</w:t>
            </w:r>
            <w:r w:rsidRPr="00CF4EA6">
              <w:rPr>
                <w:rFonts w:ascii="Times New Roman" w:hAnsi="Times New Roman"/>
                <w:color w:val="000000"/>
                <w:sz w:val="28"/>
                <w:szCs w:val="28"/>
              </w:rPr>
              <w:t xml:space="preserve">ное образование Спасский сельсовет Саракташского </w:t>
            </w:r>
            <w:r w:rsidRPr="00CF4EA6">
              <w:rPr>
                <w:rFonts w:ascii="Times New Roman" w:hAnsi="Times New Roman"/>
                <w:color w:val="000000"/>
                <w:sz w:val="28"/>
                <w:szCs w:val="28"/>
              </w:rPr>
              <w:lastRenderedPageBreak/>
              <w:t>района</w:t>
            </w:r>
            <w:r>
              <w:rPr>
                <w:rFonts w:ascii="Times New Roman" w:hAnsi="Times New Roman"/>
                <w:color w:val="000000"/>
                <w:sz w:val="28"/>
                <w:szCs w:val="28"/>
              </w:rPr>
              <w:t>Оренбургской области</w:t>
            </w:r>
            <w:r w:rsidRPr="001155C5">
              <w:rPr>
                <w:rFonts w:ascii="Times New Roman" w:hAnsi="Times New Roman"/>
                <w:b/>
                <w:sz w:val="28"/>
                <w:szCs w:val="28"/>
              </w:rPr>
              <w:t>;</w:t>
            </w:r>
          </w:p>
          <w:p w:rsidR="00E14245" w:rsidRPr="00F26B3B" w:rsidRDefault="00E14245" w:rsidP="00992A23">
            <w:pPr>
              <w:autoSpaceDE w:val="0"/>
              <w:autoSpaceDN w:val="0"/>
              <w:adjustRightInd w:val="0"/>
              <w:spacing w:after="0" w:line="240" w:lineRule="auto"/>
              <w:rPr>
                <w:rFonts w:ascii="Times New Roman" w:hAnsi="Times New Roman"/>
                <w:sz w:val="28"/>
                <w:szCs w:val="28"/>
              </w:rPr>
            </w:pPr>
            <w:r w:rsidRPr="00F26B3B">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xml:space="preserve"> Оренбургской области</w:t>
            </w:r>
            <w:r w:rsidRPr="00E07318">
              <w:rPr>
                <w:rFonts w:ascii="Times New Roman" w:hAnsi="Times New Roman"/>
                <w:sz w:val="28"/>
                <w:szCs w:val="28"/>
              </w:rPr>
              <w:t>;</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6" w:name="sub_1033"/>
            <w:bookmarkEnd w:id="5"/>
            <w:r w:rsidRPr="00F26B3B">
              <w:rPr>
                <w:rFonts w:ascii="Times New Roman" w:hAnsi="Times New Roman"/>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Оренбургской области</w:t>
            </w:r>
            <w:r w:rsidRPr="00F26B3B">
              <w:rPr>
                <w:rFonts w:ascii="Times New Roman" w:hAnsi="Times New Roman"/>
                <w:sz w:val="28"/>
                <w:szCs w:val="28"/>
              </w:rPr>
              <w:t>;</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7" w:name="sub_1034"/>
            <w:bookmarkEnd w:id="6"/>
            <w:r w:rsidRPr="00F26B3B">
              <w:rPr>
                <w:rFonts w:ascii="Times New Roman" w:hAnsi="Times New Roman"/>
                <w:sz w:val="28"/>
                <w:szCs w:val="28"/>
              </w:rPr>
              <w:t>- развитие транспортной инфраструктуры, сбалансированное с градостроительной деятельностью в</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Оренбургской области</w:t>
            </w:r>
            <w:r w:rsidRPr="00E07318">
              <w:rPr>
                <w:rFonts w:ascii="Times New Roman" w:hAnsi="Times New Roman"/>
                <w:sz w:val="28"/>
                <w:szCs w:val="28"/>
              </w:rPr>
              <w:t>;</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8" w:name="sub_1035"/>
            <w:bookmarkEnd w:id="7"/>
            <w:r w:rsidRPr="00F26B3B">
              <w:rPr>
                <w:rFonts w:ascii="Times New Roman" w:hAnsi="Times New Roman"/>
                <w:sz w:val="28"/>
                <w:szCs w:val="28"/>
              </w:rPr>
              <w:t>- условия для управления транспортным спросом;</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9" w:name="sub_1036"/>
            <w:bookmarkEnd w:id="8"/>
            <w:r w:rsidRPr="00F26B3B">
              <w:rPr>
                <w:rFonts w:ascii="Times New Roman" w:hAnsi="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10" w:name="sub_1037"/>
            <w:bookmarkEnd w:id="9"/>
            <w:r w:rsidRPr="00F26B3B">
              <w:rPr>
                <w:rFonts w:ascii="Times New Roman" w:hAnsi="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11" w:name="sub_1038"/>
            <w:bookmarkEnd w:id="10"/>
            <w:r w:rsidRPr="00F26B3B">
              <w:rPr>
                <w:rFonts w:ascii="Times New Roman" w:hAnsi="Times New Roman"/>
                <w:sz w:val="28"/>
                <w:szCs w:val="28"/>
              </w:rPr>
              <w:t>- условия для пешеходного и велосипедного передвижения населения;</w:t>
            </w:r>
          </w:p>
          <w:p w:rsidR="00E14245" w:rsidRPr="00F26B3B" w:rsidRDefault="00E14245" w:rsidP="00992A23">
            <w:pPr>
              <w:autoSpaceDE w:val="0"/>
              <w:autoSpaceDN w:val="0"/>
              <w:adjustRightInd w:val="0"/>
              <w:spacing w:after="0" w:line="240" w:lineRule="auto"/>
              <w:rPr>
                <w:rFonts w:ascii="Times New Roman" w:hAnsi="Times New Roman"/>
                <w:sz w:val="28"/>
                <w:szCs w:val="28"/>
              </w:rPr>
            </w:pPr>
            <w:bookmarkStart w:id="12" w:name="sub_1039"/>
            <w:bookmarkEnd w:id="11"/>
            <w:r w:rsidRPr="00F26B3B">
              <w:rPr>
                <w:rFonts w:ascii="Times New Roman" w:hAnsi="Times New Roman"/>
                <w:sz w:val="28"/>
                <w:szCs w:val="28"/>
              </w:rPr>
              <w:t>- эффективность функционирования действующей транспортной инфраструктуры.</w:t>
            </w:r>
            <w:bookmarkEnd w:id="12"/>
          </w:p>
        </w:tc>
      </w:tr>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1.5.</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5529" w:type="dxa"/>
          </w:tcPr>
          <w:p w:rsidR="00E14245" w:rsidRPr="00F26B3B" w:rsidRDefault="00E14245" w:rsidP="00992A23">
            <w:pPr>
              <w:pStyle w:val="af0"/>
              <w:shd w:val="clear" w:color="auto" w:fill="FFFFFF"/>
              <w:rPr>
                <w:color w:val="000000"/>
              </w:rPr>
            </w:pPr>
            <w:r w:rsidRPr="00F26B3B">
              <w:rPr>
                <w:color w:val="000000"/>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r>
              <w:rPr>
                <w:color w:val="000000"/>
              </w:rPr>
              <w:t xml:space="preserve">50 </w:t>
            </w:r>
            <w:r w:rsidRPr="00F26B3B">
              <w:rPr>
                <w:color w:val="000000"/>
              </w:rPr>
              <w:t>%;</w:t>
            </w:r>
          </w:p>
          <w:p w:rsidR="00E14245" w:rsidRPr="00F26B3B" w:rsidRDefault="00E14245" w:rsidP="00992A23">
            <w:pPr>
              <w:pStyle w:val="af0"/>
              <w:shd w:val="clear" w:color="auto" w:fill="FFFFFF"/>
              <w:rPr>
                <w:color w:val="000000"/>
              </w:rPr>
            </w:pPr>
            <w:r w:rsidRPr="00F26B3B">
              <w:rPr>
                <w:color w:val="000000"/>
              </w:rPr>
              <w:t>-</w:t>
            </w:r>
            <w:r w:rsidRPr="00F26B3B">
              <w:rPr>
                <w:rStyle w:val="apple-converted-space"/>
                <w:color w:val="000000"/>
              </w:rPr>
              <w:t> </w:t>
            </w:r>
            <w:r w:rsidRPr="00F26B3B">
              <w:t xml:space="preserve">обеспеченность постоянной круглогодичной связью по дорогам с твердым покрытием с сетью автомобильных дорог общего пользования </w:t>
            </w:r>
            <w:r w:rsidRPr="00CF4EA6">
              <w:t>Муниципаль</w:t>
            </w:r>
            <w:r w:rsidRPr="00CF4EA6">
              <w:rPr>
                <w:color w:val="000000"/>
              </w:rPr>
              <w:t>ное образование Спасский сельсовет Саракташского района</w:t>
            </w:r>
            <w:r w:rsidRPr="00F26B3B">
              <w:t xml:space="preserve"> Оренбургской области;</w:t>
            </w:r>
          </w:p>
          <w:p w:rsidR="00E14245" w:rsidRPr="00F26B3B" w:rsidRDefault="00E14245" w:rsidP="00992A23">
            <w:pPr>
              <w:pStyle w:val="af0"/>
              <w:shd w:val="clear" w:color="auto" w:fill="FFFFFF"/>
              <w:rPr>
                <w:color w:val="000000"/>
              </w:rPr>
            </w:pPr>
            <w:r w:rsidRPr="00F26B3B">
              <w:rPr>
                <w:color w:val="000000"/>
              </w:rPr>
              <w:t xml:space="preserve">- протяженность построенных, реконструированных автомобильных дорог местного значения - </w:t>
            </w:r>
            <w:smartTag w:uri="urn:schemas-microsoft-com:office:smarttags" w:element="metricconverter">
              <w:smartTagPr>
                <w:attr w:name="ProductID" w:val="0 км"/>
              </w:smartTagPr>
              <w:r>
                <w:rPr>
                  <w:color w:val="000000"/>
                </w:rPr>
                <w:t>0</w:t>
              </w:r>
              <w:r w:rsidRPr="00F26B3B">
                <w:rPr>
                  <w:color w:val="000000"/>
                </w:rPr>
                <w:t xml:space="preserve"> км</w:t>
              </w:r>
            </w:smartTag>
            <w:r w:rsidRPr="00F26B3B">
              <w:rPr>
                <w:color w:val="000000"/>
              </w:rPr>
              <w:t>.;</w:t>
            </w:r>
          </w:p>
          <w:p w:rsidR="00E14245" w:rsidRPr="00F26B3B" w:rsidRDefault="00E14245" w:rsidP="00992A23">
            <w:pPr>
              <w:pStyle w:val="af0"/>
              <w:shd w:val="clear" w:color="auto" w:fill="FFFFFF"/>
              <w:rPr>
                <w:color w:val="000000"/>
              </w:rPr>
            </w:pPr>
            <w:r w:rsidRPr="00F26B3B">
              <w:rPr>
                <w:color w:val="000000"/>
              </w:rPr>
              <w:t xml:space="preserve">- протяженность участков автомобильных дорог местного значения, на которых выполнен ремонт с целью доведения их до нормативных требований </w:t>
            </w:r>
            <w:r w:rsidRPr="00732D26">
              <w:rPr>
                <w:color w:val="000000"/>
              </w:rPr>
              <w:t xml:space="preserve">- </w:t>
            </w:r>
            <w:smartTag w:uri="urn:schemas-microsoft-com:office:smarttags" w:element="metricconverter">
              <w:smartTagPr>
                <w:attr w:name="ProductID" w:val="0 км"/>
              </w:smartTagPr>
              <w:r>
                <w:rPr>
                  <w:color w:val="000000"/>
                </w:rPr>
                <w:t>0</w:t>
              </w:r>
              <w:r w:rsidRPr="00F26B3B">
                <w:rPr>
                  <w:color w:val="000000"/>
                </w:rPr>
                <w:t xml:space="preserve"> км</w:t>
              </w:r>
            </w:smartTag>
            <w:r w:rsidRPr="00F26B3B">
              <w:rPr>
                <w:color w:val="000000"/>
              </w:rPr>
              <w:t>.;</w:t>
            </w:r>
          </w:p>
          <w:p w:rsidR="00E14245" w:rsidRPr="00F26B3B" w:rsidRDefault="00E14245" w:rsidP="00992A23">
            <w:pPr>
              <w:pStyle w:val="af0"/>
              <w:shd w:val="clear" w:color="auto" w:fill="FFFFFF"/>
              <w:rPr>
                <w:color w:val="000000"/>
              </w:rPr>
            </w:pPr>
            <w:r w:rsidRPr="00F26B3B">
              <w:rPr>
                <w:color w:val="000000"/>
              </w:rPr>
              <w:t>- доля дорожно-</w:t>
            </w:r>
            <w:r w:rsidRPr="00F26B3B">
              <w:rPr>
                <w:color w:val="000000"/>
              </w:rPr>
              <w:lastRenderedPageBreak/>
              <w:t>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E14245" w:rsidRPr="00295D9E"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1.6.</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Pr>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Развитие придорожной инфраструктуры – мотелей, кемпингов, сети общественного питания (согласно Схемы территориального планирования Оренбургской области);</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реконструировать ипривести в соответствие с ГОСТом поселковые дороги всех населённых пунктов МО;</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в МО предусмотреть зоны транспортной инфраструктуры:  разворотные площадки, площадки кратковременного и долговременного хранения транспорта;</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строительство в С.Спасское автозаправочной станции (согласно СТП Оренбургской области и Саракташском района);</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строительство моста через реку Чина по улице Зелёный клин;</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xml:space="preserve">- согласно Схемы территориального планирования Оренбургской области – реконструкция дороги – Воздвиженка-Петровское-Среднеаскарово; </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 xml:space="preserve">- строительство дорог обычного типа местного значения к полигонам ТБО  в районе с. Нижнеаскарово, с. </w:t>
            </w:r>
            <w:r w:rsidRPr="00445F9E">
              <w:rPr>
                <w:rFonts w:ascii="Times New Roman" w:hAnsi="Times New Roman"/>
                <w:sz w:val="24"/>
                <w:szCs w:val="24"/>
              </w:rPr>
              <w:t>Среднеаскарово,</w:t>
            </w:r>
          </w:p>
          <w:p w:rsidR="00E14245" w:rsidRDefault="00E14245" w:rsidP="00992A23">
            <w:pPr>
              <w:spacing w:after="0" w:line="240" w:lineRule="auto"/>
              <w:rPr>
                <w:rFonts w:ascii="Times New Roman" w:hAnsi="Times New Roman"/>
                <w:sz w:val="28"/>
                <w:szCs w:val="28"/>
              </w:rPr>
            </w:pPr>
            <w:r>
              <w:rPr>
                <w:rFonts w:ascii="Times New Roman" w:hAnsi="Times New Roman"/>
                <w:sz w:val="28"/>
                <w:szCs w:val="28"/>
              </w:rPr>
              <w:t>с. Ковыловка, с. Мальга;</w:t>
            </w:r>
          </w:p>
          <w:p w:rsidR="00E14245" w:rsidRPr="00C02527" w:rsidRDefault="00E14245" w:rsidP="00992A23">
            <w:pPr>
              <w:spacing w:after="0" w:line="240" w:lineRule="auto"/>
              <w:rPr>
                <w:rFonts w:ascii="Times New Roman" w:hAnsi="Times New Roman"/>
                <w:sz w:val="28"/>
                <w:szCs w:val="28"/>
              </w:rPr>
            </w:pPr>
            <w:r>
              <w:rPr>
                <w:rFonts w:ascii="Times New Roman" w:hAnsi="Times New Roman"/>
                <w:sz w:val="28"/>
                <w:szCs w:val="28"/>
              </w:rPr>
              <w:t xml:space="preserve">- строительство дороги обычного типа местного значения( для обеспечения связи между населенными пунктами </w:t>
            </w:r>
            <w:r>
              <w:rPr>
                <w:rFonts w:ascii="Times New Roman" w:hAnsi="Times New Roman"/>
                <w:sz w:val="28"/>
                <w:szCs w:val="28"/>
              </w:rPr>
              <w:lastRenderedPageBreak/>
              <w:t xml:space="preserve">преобразованного Нижнеаскаровского сельсовета и административного центра с.Спасское) от а/д регионального значения Воздвиженка-Петровка-Среднеаскарово до с.Спасское.  </w:t>
            </w:r>
          </w:p>
        </w:tc>
      </w:tr>
      <w:tr w:rsidR="00E14245" w:rsidRPr="00295D9E"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1.7.</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Сроки и этапы реализации Программы</w:t>
            </w:r>
          </w:p>
        </w:tc>
        <w:tc>
          <w:tcPr>
            <w:tcW w:w="5529" w:type="dxa"/>
          </w:tcPr>
          <w:p w:rsidR="00E14245" w:rsidRPr="00F26B3B" w:rsidRDefault="00E14245" w:rsidP="00992A23">
            <w:pPr>
              <w:pStyle w:val="af0"/>
              <w:shd w:val="clear" w:color="auto" w:fill="FFFFFF"/>
              <w:rPr>
                <w:color w:val="000000"/>
              </w:rPr>
            </w:pPr>
            <w:r w:rsidRPr="00F26B3B">
              <w:rPr>
                <w:color w:val="000000"/>
              </w:rPr>
              <w:t xml:space="preserve">Срок реализации </w:t>
            </w:r>
            <w:r w:rsidRPr="00295D9E">
              <w:rPr>
                <w:color w:val="000000"/>
              </w:rPr>
              <w:t>Программы 201</w:t>
            </w:r>
            <w:r>
              <w:rPr>
                <w:color w:val="000000"/>
              </w:rPr>
              <w:t>7-2027</w:t>
            </w:r>
            <w:r w:rsidRPr="00F26B3B">
              <w:rPr>
                <w:color w:val="000000"/>
              </w:rPr>
              <w:t xml:space="preserve"> годы, в </w:t>
            </w:r>
            <w:r>
              <w:rPr>
                <w:color w:val="000000"/>
              </w:rPr>
              <w:t xml:space="preserve">2 </w:t>
            </w:r>
            <w:r w:rsidRPr="00F26B3B">
              <w:rPr>
                <w:color w:val="000000"/>
              </w:rPr>
              <w:t>этапа:</w:t>
            </w:r>
          </w:p>
          <w:p w:rsidR="00E14245" w:rsidRPr="00F26B3B" w:rsidRDefault="00E14245" w:rsidP="00992A23">
            <w:pPr>
              <w:pStyle w:val="af0"/>
              <w:shd w:val="clear" w:color="auto" w:fill="FFFFFF"/>
              <w:rPr>
                <w:color w:val="000000"/>
              </w:rPr>
            </w:pPr>
            <w:r w:rsidRPr="00F26B3B">
              <w:rPr>
                <w:color w:val="000000"/>
              </w:rPr>
              <w:t xml:space="preserve">1 этап – </w:t>
            </w:r>
            <w:r w:rsidRPr="00295D9E">
              <w:rPr>
                <w:color w:val="000000"/>
              </w:rPr>
              <w:t>с 201</w:t>
            </w:r>
            <w:r>
              <w:rPr>
                <w:color w:val="000000"/>
              </w:rPr>
              <w:t>7</w:t>
            </w:r>
            <w:r w:rsidRPr="00295D9E">
              <w:rPr>
                <w:color w:val="000000"/>
              </w:rPr>
              <w:t>_ по 202</w:t>
            </w:r>
            <w:r>
              <w:rPr>
                <w:color w:val="000000"/>
              </w:rPr>
              <w:t>2</w:t>
            </w:r>
            <w:r w:rsidRPr="00295D9E">
              <w:rPr>
                <w:color w:val="000000"/>
              </w:rPr>
              <w:t>_ годы;</w:t>
            </w:r>
          </w:p>
          <w:p w:rsidR="00E14245" w:rsidRPr="00F26B3B" w:rsidRDefault="00E14245" w:rsidP="00992A23">
            <w:pPr>
              <w:pStyle w:val="af0"/>
              <w:shd w:val="clear" w:color="auto" w:fill="FFFFFF"/>
              <w:rPr>
                <w:color w:val="000000"/>
              </w:rPr>
            </w:pPr>
            <w:r w:rsidRPr="00F26B3B">
              <w:rPr>
                <w:color w:val="000000"/>
              </w:rPr>
              <w:t xml:space="preserve">2 этап – </w:t>
            </w:r>
            <w:r w:rsidRPr="00295D9E">
              <w:rPr>
                <w:color w:val="000000"/>
              </w:rPr>
              <w:t>с 202</w:t>
            </w:r>
            <w:r>
              <w:rPr>
                <w:color w:val="000000"/>
              </w:rPr>
              <w:t>2</w:t>
            </w:r>
            <w:r w:rsidRPr="00295D9E">
              <w:rPr>
                <w:color w:val="000000"/>
              </w:rPr>
              <w:t xml:space="preserve"> по 202</w:t>
            </w:r>
            <w:r>
              <w:rPr>
                <w:color w:val="000000"/>
              </w:rPr>
              <w:t>7</w:t>
            </w:r>
            <w:r w:rsidRPr="00295D9E">
              <w:rPr>
                <w:color w:val="000000"/>
              </w:rPr>
              <w:t>годы.</w:t>
            </w:r>
          </w:p>
        </w:tc>
      </w:tr>
      <w:tr w:rsidR="00E14245" w:rsidRPr="00F26B3B" w:rsidTr="00992A23">
        <w:tc>
          <w:tcPr>
            <w:tcW w:w="723" w:type="dxa"/>
          </w:tcPr>
          <w:p w:rsidR="00E14245" w:rsidRPr="00F26B3B" w:rsidRDefault="00E14245" w:rsidP="00992A23">
            <w:pPr>
              <w:spacing w:after="0" w:line="240" w:lineRule="auto"/>
              <w:jc w:val="center"/>
              <w:rPr>
                <w:rFonts w:ascii="Times New Roman" w:hAnsi="Times New Roman"/>
                <w:sz w:val="28"/>
                <w:szCs w:val="28"/>
              </w:rPr>
            </w:pPr>
            <w:r w:rsidRPr="00F26B3B">
              <w:rPr>
                <w:rFonts w:ascii="Times New Roman" w:hAnsi="Times New Roman"/>
                <w:sz w:val="28"/>
                <w:szCs w:val="28"/>
              </w:rPr>
              <w:t>1.8.</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Объёмы и источники финансирования Программы</w:t>
            </w:r>
          </w:p>
        </w:tc>
        <w:tc>
          <w:tcPr>
            <w:tcW w:w="5529"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Программа предполагает финансирование за счёт</w:t>
            </w:r>
            <w:r>
              <w:rPr>
                <w:rFonts w:ascii="Times New Roman" w:hAnsi="Times New Roman"/>
                <w:sz w:val="28"/>
                <w:szCs w:val="28"/>
              </w:rPr>
              <w:t xml:space="preserve"> бюджетов всех уровней в сумме 556</w:t>
            </w:r>
            <w:r w:rsidRPr="00F26B3B">
              <w:rPr>
                <w:rFonts w:ascii="Times New Roman" w:hAnsi="Times New Roman"/>
                <w:sz w:val="28"/>
                <w:szCs w:val="28"/>
              </w:rPr>
              <w:t xml:space="preserve">тыс. руб. в  т.ч.: </w:t>
            </w:r>
          </w:p>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 xml:space="preserve">бюджет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sz w:val="28"/>
                <w:szCs w:val="28"/>
              </w:rPr>
              <w:t xml:space="preserve">  – 456 </w:t>
            </w:r>
            <w:r w:rsidRPr="00F26B3B">
              <w:rPr>
                <w:rFonts w:ascii="Times New Roman" w:hAnsi="Times New Roman"/>
                <w:sz w:val="28"/>
                <w:szCs w:val="28"/>
              </w:rPr>
              <w:t>тыс. руб.</w:t>
            </w:r>
          </w:p>
          <w:p w:rsidR="00E14245" w:rsidRPr="00AF4415" w:rsidRDefault="00E14245" w:rsidP="00992A23">
            <w:pPr>
              <w:spacing w:after="0" w:line="240" w:lineRule="auto"/>
              <w:rPr>
                <w:rFonts w:ascii="Times New Roman" w:hAnsi="Times New Roman"/>
                <w:sz w:val="28"/>
                <w:szCs w:val="28"/>
              </w:rPr>
            </w:pPr>
            <w:r w:rsidRPr="00AF4415">
              <w:rPr>
                <w:rFonts w:ascii="Times New Roman" w:hAnsi="Times New Roman"/>
                <w:sz w:val="28"/>
                <w:szCs w:val="28"/>
              </w:rPr>
              <w:t>внебюджетные средства —  100 тыс. руб.</w:t>
            </w:r>
          </w:p>
          <w:p w:rsidR="00E14245" w:rsidRPr="00F26B3B" w:rsidRDefault="00E14245" w:rsidP="00992A23">
            <w:pPr>
              <w:shd w:val="clear" w:color="auto" w:fill="FFFFFF"/>
              <w:spacing w:after="0" w:line="240" w:lineRule="auto"/>
              <w:rPr>
                <w:rFonts w:ascii="Times New Roman" w:hAnsi="Times New Roman"/>
                <w:color w:val="000000"/>
                <w:sz w:val="28"/>
                <w:szCs w:val="28"/>
              </w:rPr>
            </w:pPr>
            <w:r w:rsidRPr="00F26B3B">
              <w:rPr>
                <w:rFonts w:ascii="Times New Roman" w:hAnsi="Times New Roman"/>
                <w:color w:val="000000"/>
                <w:sz w:val="28"/>
                <w:szCs w:val="28"/>
              </w:rPr>
              <w:t xml:space="preserve">Бюджетные ассигнования, предусмотренные в плановом периоде </w:t>
            </w:r>
            <w:r w:rsidRPr="00AF4415">
              <w:rPr>
                <w:rFonts w:ascii="Times New Roman" w:hAnsi="Times New Roman"/>
                <w:color w:val="000000"/>
                <w:sz w:val="28"/>
                <w:szCs w:val="28"/>
              </w:rPr>
              <w:t>2018-2022</w:t>
            </w:r>
            <w:r w:rsidRPr="00F26B3B">
              <w:rPr>
                <w:rFonts w:ascii="Times New Roman" w:hAnsi="Times New Roman"/>
                <w:color w:val="000000"/>
                <w:sz w:val="28"/>
                <w:szCs w:val="28"/>
              </w:rPr>
              <w:t>годов, будут уточнены при формировании</w:t>
            </w:r>
          </w:p>
          <w:p w:rsidR="00E14245" w:rsidRPr="00F26B3B" w:rsidRDefault="00E14245" w:rsidP="00992A23">
            <w:pPr>
              <w:shd w:val="clear" w:color="auto" w:fill="FFFFFF"/>
              <w:spacing w:after="0" w:line="240" w:lineRule="auto"/>
              <w:rPr>
                <w:rFonts w:ascii="Times New Roman" w:hAnsi="Times New Roman"/>
                <w:color w:val="000000"/>
                <w:sz w:val="28"/>
                <w:szCs w:val="28"/>
              </w:rPr>
            </w:pPr>
            <w:r w:rsidRPr="00F26B3B">
              <w:rPr>
                <w:rFonts w:ascii="Times New Roman" w:hAnsi="Times New Roman"/>
                <w:color w:val="000000"/>
                <w:sz w:val="28"/>
                <w:szCs w:val="28"/>
              </w:rPr>
              <w:t xml:space="preserve">проектов бюджета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color w:val="000000"/>
                <w:sz w:val="28"/>
                <w:szCs w:val="28"/>
              </w:rPr>
              <w:t xml:space="preserve"> с учетом изменения ассигнований из бюджетов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p>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color w:val="000000"/>
                <w:sz w:val="28"/>
                <w:szCs w:val="28"/>
              </w:rPr>
              <w:t>и бюджета Оренбургской области.</w:t>
            </w:r>
          </w:p>
        </w:tc>
      </w:tr>
      <w:tr w:rsidR="00E14245" w:rsidRPr="00F26B3B" w:rsidTr="00992A23">
        <w:tc>
          <w:tcPr>
            <w:tcW w:w="723"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1.9.</w:t>
            </w:r>
          </w:p>
        </w:tc>
        <w:tc>
          <w:tcPr>
            <w:tcW w:w="3354" w:type="dxa"/>
          </w:tcPr>
          <w:p w:rsidR="00E14245" w:rsidRPr="00F26B3B" w:rsidRDefault="00E14245" w:rsidP="00992A23">
            <w:pPr>
              <w:spacing w:after="0" w:line="240" w:lineRule="auto"/>
              <w:rPr>
                <w:rFonts w:ascii="Times New Roman" w:hAnsi="Times New Roman"/>
                <w:sz w:val="28"/>
                <w:szCs w:val="28"/>
              </w:rPr>
            </w:pPr>
            <w:r w:rsidRPr="00F26B3B">
              <w:rPr>
                <w:rFonts w:ascii="Times New Roman" w:hAnsi="Times New Roman"/>
                <w:sz w:val="28"/>
                <w:szCs w:val="28"/>
              </w:rPr>
              <w:t>Ожидаемые результаты реализации Программы</w:t>
            </w:r>
          </w:p>
        </w:tc>
        <w:tc>
          <w:tcPr>
            <w:tcW w:w="5529" w:type="dxa"/>
          </w:tcPr>
          <w:p w:rsidR="00E14245" w:rsidRPr="00F26B3B" w:rsidRDefault="00E14245" w:rsidP="00992A23">
            <w:pPr>
              <w:pStyle w:val="p5"/>
              <w:shd w:val="clear" w:color="auto" w:fill="FFFFFF"/>
              <w:spacing w:before="0" w:beforeAutospacing="0" w:after="0" w:afterAutospacing="0"/>
              <w:jc w:val="both"/>
              <w:rPr>
                <w:color w:val="000000"/>
                <w:sz w:val="28"/>
                <w:szCs w:val="28"/>
              </w:rPr>
            </w:pPr>
            <w:r w:rsidRPr="00F26B3B">
              <w:rPr>
                <w:color w:val="000000"/>
                <w:sz w:val="28"/>
                <w:szCs w:val="28"/>
              </w:rPr>
              <w:t xml:space="preserve">В результате реализации Программы к </w:t>
            </w:r>
            <w:r w:rsidRPr="00295D9E">
              <w:rPr>
                <w:color w:val="000000"/>
                <w:sz w:val="28"/>
                <w:szCs w:val="28"/>
              </w:rPr>
              <w:t>20</w:t>
            </w:r>
            <w:r>
              <w:rPr>
                <w:color w:val="000000"/>
                <w:sz w:val="28"/>
                <w:szCs w:val="28"/>
              </w:rPr>
              <w:t>27</w:t>
            </w:r>
            <w:r w:rsidRPr="00F26B3B">
              <w:rPr>
                <w:color w:val="000000"/>
                <w:sz w:val="28"/>
                <w:szCs w:val="28"/>
              </w:rPr>
              <w:t xml:space="preserve"> году предполагается:</w:t>
            </w:r>
          </w:p>
          <w:p w:rsidR="00E14245" w:rsidRPr="00F26B3B" w:rsidRDefault="00E14245" w:rsidP="00992A23">
            <w:pPr>
              <w:pStyle w:val="p5"/>
              <w:shd w:val="clear" w:color="auto" w:fill="FFFFFF"/>
              <w:spacing w:before="0" w:beforeAutospacing="0" w:after="0" w:afterAutospacing="0"/>
              <w:jc w:val="both"/>
              <w:rPr>
                <w:color w:val="000000"/>
                <w:sz w:val="28"/>
                <w:szCs w:val="28"/>
              </w:rPr>
            </w:pPr>
            <w:r w:rsidRPr="00F26B3B">
              <w:rPr>
                <w:color w:val="000000"/>
                <w:sz w:val="28"/>
                <w:szCs w:val="28"/>
              </w:rPr>
              <w:t>- развитие транспортной инфраструктуры;</w:t>
            </w:r>
          </w:p>
          <w:p w:rsidR="00E14245" w:rsidRPr="00F26B3B" w:rsidRDefault="00E14245" w:rsidP="00992A23">
            <w:pPr>
              <w:pStyle w:val="p5"/>
              <w:shd w:val="clear" w:color="auto" w:fill="FFFFFF"/>
              <w:spacing w:before="0" w:beforeAutospacing="0" w:after="0" w:afterAutospacing="0"/>
              <w:jc w:val="both"/>
              <w:rPr>
                <w:color w:val="000000"/>
                <w:sz w:val="28"/>
                <w:szCs w:val="28"/>
              </w:rPr>
            </w:pPr>
            <w:r w:rsidRPr="00F26B3B">
              <w:rPr>
                <w:color w:val="000000"/>
                <w:sz w:val="28"/>
                <w:szCs w:val="28"/>
              </w:rPr>
              <w:t>- развитие транспорта общего пользования;</w:t>
            </w:r>
          </w:p>
          <w:p w:rsidR="00E14245" w:rsidRPr="00F26B3B" w:rsidRDefault="00E14245" w:rsidP="00992A23">
            <w:pPr>
              <w:pStyle w:val="p4"/>
              <w:shd w:val="clear" w:color="auto" w:fill="FFFFFF"/>
              <w:spacing w:before="0" w:beforeAutospacing="0" w:after="0" w:afterAutospacing="0"/>
              <w:jc w:val="both"/>
              <w:rPr>
                <w:color w:val="000000"/>
                <w:sz w:val="28"/>
                <w:szCs w:val="28"/>
              </w:rPr>
            </w:pPr>
            <w:r w:rsidRPr="00F26B3B">
              <w:rPr>
                <w:color w:val="000000"/>
                <w:sz w:val="28"/>
                <w:szCs w:val="28"/>
              </w:rPr>
              <w:t>- развитие сети дорог</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F26B3B">
              <w:rPr>
                <w:color w:val="000000"/>
                <w:sz w:val="28"/>
                <w:szCs w:val="28"/>
              </w:rPr>
              <w:t>;</w:t>
            </w:r>
          </w:p>
          <w:p w:rsidR="00E14245" w:rsidRPr="00F26B3B" w:rsidRDefault="00E14245" w:rsidP="00992A23">
            <w:pPr>
              <w:pStyle w:val="p4"/>
              <w:shd w:val="clear" w:color="auto" w:fill="FFFFFF"/>
              <w:spacing w:before="0" w:beforeAutospacing="0" w:after="0" w:afterAutospacing="0"/>
              <w:jc w:val="both"/>
              <w:rPr>
                <w:color w:val="000000"/>
                <w:sz w:val="28"/>
                <w:szCs w:val="28"/>
              </w:rPr>
            </w:pPr>
            <w:r w:rsidRPr="00F26B3B">
              <w:rPr>
                <w:color w:val="000000"/>
                <w:sz w:val="28"/>
                <w:szCs w:val="28"/>
              </w:rPr>
              <w:t xml:space="preserve">- снижение негативного воздействия транспорта на окружающую среду и </w:t>
            </w:r>
            <w:r w:rsidRPr="00F26B3B">
              <w:rPr>
                <w:color w:val="000000"/>
                <w:sz w:val="28"/>
                <w:szCs w:val="28"/>
              </w:rPr>
              <w:lastRenderedPageBreak/>
              <w:t>здоровья населения;</w:t>
            </w:r>
          </w:p>
          <w:p w:rsidR="00E14245" w:rsidRPr="00F26B3B" w:rsidRDefault="00E14245" w:rsidP="00992A23">
            <w:pPr>
              <w:pStyle w:val="p4"/>
              <w:shd w:val="clear" w:color="auto" w:fill="FFFFFF"/>
              <w:spacing w:before="0" w:beforeAutospacing="0" w:after="0" w:afterAutospacing="0"/>
              <w:jc w:val="both"/>
              <w:rPr>
                <w:color w:val="000000"/>
                <w:sz w:val="28"/>
                <w:szCs w:val="28"/>
              </w:rPr>
            </w:pPr>
            <w:r w:rsidRPr="00F26B3B">
              <w:rPr>
                <w:color w:val="000000"/>
                <w:sz w:val="28"/>
                <w:szCs w:val="28"/>
              </w:rPr>
              <w:t>- повышение безопасности дорожного движения.</w:t>
            </w:r>
          </w:p>
          <w:p w:rsidR="00E14245" w:rsidRPr="00F26B3B" w:rsidRDefault="00E14245" w:rsidP="00992A23">
            <w:pPr>
              <w:pStyle w:val="ae"/>
              <w:spacing w:after="0" w:line="240" w:lineRule="auto"/>
              <w:ind w:left="235"/>
              <w:rPr>
                <w:rFonts w:ascii="Times New Roman" w:hAnsi="Times New Roman"/>
                <w:sz w:val="28"/>
                <w:szCs w:val="28"/>
              </w:rPr>
            </w:pPr>
          </w:p>
        </w:tc>
      </w:tr>
    </w:tbl>
    <w:p w:rsidR="001F4D50" w:rsidRDefault="001F4D50" w:rsidP="001F4D50"/>
    <w:p w:rsidR="001F4D50" w:rsidRDefault="001F4D50" w:rsidP="001F4D50"/>
    <w:p w:rsidR="009319D9" w:rsidRDefault="009319D9"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B54545" w:rsidRDefault="00B54545" w:rsidP="001F4D50"/>
    <w:p w:rsidR="001F4D50" w:rsidRDefault="001F4D50" w:rsidP="001F4D50"/>
    <w:p w:rsidR="000D0D7A" w:rsidRPr="00245651" w:rsidRDefault="00AE5A95" w:rsidP="003F6D33">
      <w:pPr>
        <w:pStyle w:val="1"/>
        <w:spacing w:before="0" w:line="240" w:lineRule="auto"/>
        <w:ind w:firstLine="851"/>
        <w:jc w:val="both"/>
        <w:rPr>
          <w:rFonts w:ascii="Times New Roman" w:hAnsi="Times New Roman" w:cs="Times New Roman"/>
          <w:color w:val="auto"/>
        </w:rPr>
      </w:pPr>
      <w:bookmarkStart w:id="13" w:name="_Toc116893364"/>
      <w:r w:rsidRPr="00245651">
        <w:rPr>
          <w:rFonts w:ascii="Times New Roman" w:hAnsi="Times New Roman" w:cs="Times New Roman"/>
          <w:color w:val="auto"/>
        </w:rPr>
        <w:lastRenderedPageBreak/>
        <w:t>2</w:t>
      </w:r>
      <w:r w:rsidR="00A843B3" w:rsidRPr="00245651">
        <w:rPr>
          <w:rFonts w:ascii="Times New Roman" w:hAnsi="Times New Roman" w:cs="Times New Roman"/>
          <w:color w:val="auto"/>
        </w:rPr>
        <w:t>.</w:t>
      </w:r>
      <w:r w:rsidR="0073642C" w:rsidRPr="00245651">
        <w:rPr>
          <w:rFonts w:ascii="Times New Roman" w:hAnsi="Times New Roman" w:cs="Times New Roman"/>
          <w:color w:val="auto"/>
        </w:rPr>
        <w:t>О</w:t>
      </w:r>
      <w:r w:rsidRPr="00245651">
        <w:rPr>
          <w:rFonts w:ascii="Times New Roman" w:hAnsi="Times New Roman" w:cs="Times New Roman"/>
          <w:color w:val="auto"/>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245651">
        <w:rPr>
          <w:rFonts w:ascii="Times New Roman" w:hAnsi="Times New Roman" w:cs="Times New Roman"/>
          <w:color w:val="auto"/>
        </w:rPr>
        <w:t xml:space="preserve"> градостроительной деятельности.</w:t>
      </w:r>
      <w:bookmarkEnd w:id="13"/>
    </w:p>
    <w:p w:rsidR="00CD6B85" w:rsidRDefault="00CD6B85" w:rsidP="000D0D7A">
      <w:pPr>
        <w:pStyle w:val="1"/>
        <w:spacing w:before="0"/>
        <w:ind w:firstLine="708"/>
        <w:rPr>
          <w:rFonts w:ascii="Times New Roman" w:hAnsi="Times New Roman" w:cs="Times New Roman"/>
          <w:color w:val="auto"/>
          <w:szCs w:val="24"/>
        </w:rPr>
      </w:pPr>
      <w:bookmarkStart w:id="14" w:name="_Toc116893365"/>
    </w:p>
    <w:p w:rsidR="0073642C" w:rsidRPr="00245651" w:rsidRDefault="0073642C" w:rsidP="000D0D7A">
      <w:pPr>
        <w:pStyle w:val="1"/>
        <w:spacing w:before="0"/>
        <w:ind w:firstLine="708"/>
        <w:rPr>
          <w:rStyle w:val="af5"/>
          <w:rFonts w:ascii="Times New Roman" w:hAnsi="Times New Roman" w:cs="Times New Roman"/>
          <w:smallCaps w:val="0"/>
          <w:color w:val="auto"/>
          <w:szCs w:val="24"/>
          <w:u w:val="none"/>
        </w:rPr>
      </w:pPr>
      <w:r w:rsidRPr="00245651">
        <w:rPr>
          <w:rFonts w:ascii="Times New Roman" w:hAnsi="Times New Roman" w:cs="Times New Roman"/>
          <w:color w:val="auto"/>
          <w:szCs w:val="24"/>
        </w:rPr>
        <w:t>2.1</w:t>
      </w:r>
      <w:bookmarkStart w:id="15" w:name="_Toc343597498"/>
      <w:bookmarkStart w:id="16" w:name="_Toc349740992"/>
      <w:bookmarkStart w:id="17" w:name="_Toc353372279"/>
      <w:r w:rsidRPr="00245651">
        <w:rPr>
          <w:rStyle w:val="af5"/>
          <w:rFonts w:ascii="Times New Roman" w:hAnsi="Times New Roman" w:cs="Times New Roman"/>
          <w:smallCaps w:val="0"/>
          <w:color w:val="auto"/>
          <w:szCs w:val="24"/>
          <w:u w:val="none"/>
        </w:rPr>
        <w:t xml:space="preserve"> Общие сведения о поселении</w:t>
      </w:r>
      <w:bookmarkEnd w:id="14"/>
      <w:bookmarkEnd w:id="15"/>
      <w:bookmarkEnd w:id="16"/>
      <w:bookmarkEnd w:id="17"/>
    </w:p>
    <w:p w:rsidR="00E14245" w:rsidRPr="00546375" w:rsidRDefault="00E14245" w:rsidP="00E14245">
      <w:pPr>
        <w:pStyle w:val="af0"/>
        <w:spacing w:before="100" w:after="100" w:line="240" w:lineRule="auto"/>
        <w:ind w:left="0" w:firstLine="0"/>
      </w:pPr>
      <w:r>
        <w:t xml:space="preserve">Муниципальное образование Спасский </w:t>
      </w:r>
      <w:r w:rsidRPr="00546375">
        <w:t xml:space="preserve"> сельсовет находится  в </w:t>
      </w:r>
      <w:r w:rsidRPr="00DA56BC">
        <w:t>северо– восточной части</w:t>
      </w:r>
      <w:r>
        <w:t>Саракташского</w:t>
      </w:r>
      <w:r w:rsidRPr="00546375">
        <w:t xml:space="preserve"> района Оренбургской области. Административный центр – </w:t>
      </w:r>
      <w:r>
        <w:t>с. Спасское</w:t>
      </w:r>
      <w:r w:rsidRPr="00546375">
        <w:t xml:space="preserve">. Площадь сельсовета  составляет </w:t>
      </w:r>
      <w:smartTag w:uri="urn:schemas-microsoft-com:office:smarttags" w:element="metricconverter">
        <w:smartTagPr>
          <w:attr w:name="ProductID" w:val="10570 га"/>
        </w:smartTagPr>
        <w:r>
          <w:t>10570</w:t>
        </w:r>
        <w:r w:rsidRPr="007D2F42">
          <w:t xml:space="preserve"> га</w:t>
        </w:r>
      </w:smartTag>
      <w:r>
        <w:t>,  расстояние до районного центра п</w:t>
      </w:r>
      <w:r w:rsidRPr="00546375">
        <w:t>.</w:t>
      </w:r>
      <w:r w:rsidRPr="00DA56BC">
        <w:t xml:space="preserve">Саракташ </w:t>
      </w:r>
      <w:smartTag w:uri="urn:schemas-microsoft-com:office:smarttags" w:element="metricconverter">
        <w:smartTagPr>
          <w:attr w:name="ProductID" w:val="35 км"/>
        </w:smartTagPr>
        <w:r w:rsidRPr="00DA56BC">
          <w:t>35 км</w:t>
        </w:r>
      </w:smartTag>
      <w:r w:rsidRPr="00DA56BC">
        <w:t>., до областного центра г.Оренбург</w:t>
      </w:r>
      <w:r>
        <w:t>-135км.</w:t>
      </w:r>
    </w:p>
    <w:p w:rsidR="00E14245" w:rsidRDefault="00E14245" w:rsidP="00E14245">
      <w:pPr>
        <w:pStyle w:val="af0"/>
        <w:spacing w:before="100" w:after="100" w:line="240" w:lineRule="auto"/>
        <w:ind w:left="0" w:firstLine="0"/>
      </w:pPr>
      <w:r w:rsidRPr="00546375">
        <w:t xml:space="preserve">Численность населения  имеет тенденцию к сокращению из-за  низкой рождаемости. Численность населения в сельском совете уменьшилась и составила </w:t>
      </w:r>
      <w:r w:rsidRPr="0051139E">
        <w:t>на  01.01.2</w:t>
      </w:r>
      <w:r>
        <w:t>021</w:t>
      </w:r>
      <w:r w:rsidRPr="0051139E">
        <w:t xml:space="preserve"> года  </w:t>
      </w:r>
      <w:r>
        <w:t xml:space="preserve">874 </w:t>
      </w:r>
      <w:r w:rsidRPr="0051139E">
        <w:t>человек.</w:t>
      </w:r>
    </w:p>
    <w:p w:rsidR="00E14245" w:rsidRDefault="00E14245" w:rsidP="00AF112B">
      <w:pPr>
        <w:pStyle w:val="af0"/>
        <w:spacing w:before="100" w:after="100" w:line="240" w:lineRule="auto"/>
        <w:ind w:left="0" w:firstLine="0"/>
      </w:pPr>
      <w:r>
        <w:t>Состав сельсовета:</w:t>
      </w:r>
    </w:p>
    <w:p w:rsidR="00E14245" w:rsidRPr="00831B8D" w:rsidRDefault="00E14245" w:rsidP="00E14245">
      <w:pPr>
        <w:pStyle w:val="p3"/>
        <w:numPr>
          <w:ilvl w:val="0"/>
          <w:numId w:val="44"/>
        </w:numPr>
        <w:shd w:val="clear" w:color="auto" w:fill="FFFFFF"/>
        <w:spacing w:before="0" w:beforeAutospacing="0" w:after="0" w:afterAutospacing="0"/>
        <w:ind w:firstLine="709"/>
        <w:jc w:val="both"/>
        <w:rPr>
          <w:sz w:val="28"/>
          <w:szCs w:val="28"/>
        </w:rPr>
      </w:pPr>
      <w:r w:rsidRPr="00831B8D">
        <w:rPr>
          <w:sz w:val="28"/>
          <w:szCs w:val="28"/>
        </w:rPr>
        <w:t>с.</w:t>
      </w:r>
      <w:r>
        <w:rPr>
          <w:sz w:val="28"/>
          <w:szCs w:val="28"/>
        </w:rPr>
        <w:t>Спасское</w:t>
      </w:r>
      <w:r w:rsidRPr="00831B8D">
        <w:rPr>
          <w:sz w:val="28"/>
          <w:szCs w:val="28"/>
        </w:rPr>
        <w:t xml:space="preserve"> - </w:t>
      </w:r>
      <w:r>
        <w:rPr>
          <w:sz w:val="28"/>
          <w:szCs w:val="28"/>
        </w:rPr>
        <w:t xml:space="preserve"> 759 человек;</w:t>
      </w:r>
    </w:p>
    <w:p w:rsidR="00E14245" w:rsidRPr="00831B8D" w:rsidRDefault="00E14245" w:rsidP="00E14245">
      <w:pPr>
        <w:pStyle w:val="p3"/>
        <w:numPr>
          <w:ilvl w:val="0"/>
          <w:numId w:val="44"/>
        </w:numPr>
        <w:shd w:val="clear" w:color="auto" w:fill="FFFFFF"/>
        <w:spacing w:after="0" w:afterAutospacing="0"/>
        <w:ind w:firstLine="709"/>
        <w:jc w:val="both"/>
        <w:rPr>
          <w:sz w:val="28"/>
          <w:szCs w:val="28"/>
        </w:rPr>
      </w:pPr>
      <w:r>
        <w:rPr>
          <w:sz w:val="28"/>
          <w:szCs w:val="28"/>
        </w:rPr>
        <w:t>с</w:t>
      </w:r>
      <w:r w:rsidRPr="00831B8D">
        <w:rPr>
          <w:sz w:val="28"/>
          <w:szCs w:val="28"/>
        </w:rPr>
        <w:t xml:space="preserve">. </w:t>
      </w:r>
      <w:r>
        <w:rPr>
          <w:sz w:val="28"/>
          <w:szCs w:val="28"/>
        </w:rPr>
        <w:t xml:space="preserve">Среднеаскарово </w:t>
      </w:r>
      <w:r w:rsidRPr="00831B8D">
        <w:rPr>
          <w:sz w:val="28"/>
          <w:szCs w:val="28"/>
        </w:rPr>
        <w:t xml:space="preserve">- </w:t>
      </w:r>
      <w:r>
        <w:rPr>
          <w:sz w:val="28"/>
          <w:szCs w:val="28"/>
        </w:rPr>
        <w:t xml:space="preserve"> 78 </w:t>
      </w:r>
      <w:r w:rsidRPr="00831B8D">
        <w:rPr>
          <w:sz w:val="28"/>
          <w:szCs w:val="28"/>
        </w:rPr>
        <w:t>человек;</w:t>
      </w:r>
    </w:p>
    <w:p w:rsidR="00E14245" w:rsidRDefault="00E14245" w:rsidP="00E14245">
      <w:pPr>
        <w:pStyle w:val="p3"/>
        <w:numPr>
          <w:ilvl w:val="0"/>
          <w:numId w:val="44"/>
        </w:numPr>
        <w:shd w:val="clear" w:color="auto" w:fill="FFFFFF"/>
        <w:spacing w:before="0" w:beforeAutospacing="0" w:after="0" w:afterAutospacing="0"/>
        <w:ind w:firstLine="709"/>
        <w:jc w:val="both"/>
        <w:rPr>
          <w:sz w:val="28"/>
          <w:szCs w:val="28"/>
        </w:rPr>
      </w:pPr>
      <w:r>
        <w:rPr>
          <w:sz w:val="28"/>
          <w:szCs w:val="28"/>
        </w:rPr>
        <w:t>с</w:t>
      </w:r>
      <w:r w:rsidRPr="00831B8D">
        <w:rPr>
          <w:sz w:val="28"/>
          <w:szCs w:val="28"/>
        </w:rPr>
        <w:t xml:space="preserve">. </w:t>
      </w:r>
      <w:r>
        <w:rPr>
          <w:sz w:val="28"/>
          <w:szCs w:val="28"/>
        </w:rPr>
        <w:t xml:space="preserve">Нижнеаскарово </w:t>
      </w:r>
      <w:r w:rsidRPr="00831B8D">
        <w:rPr>
          <w:sz w:val="28"/>
          <w:szCs w:val="28"/>
        </w:rPr>
        <w:t xml:space="preserve">- </w:t>
      </w:r>
      <w:r>
        <w:rPr>
          <w:sz w:val="28"/>
          <w:szCs w:val="28"/>
        </w:rPr>
        <w:t xml:space="preserve"> 111 человек;</w:t>
      </w:r>
    </w:p>
    <w:p w:rsidR="00E14245" w:rsidRDefault="00E14245" w:rsidP="00E14245">
      <w:pPr>
        <w:pStyle w:val="p3"/>
        <w:numPr>
          <w:ilvl w:val="0"/>
          <w:numId w:val="44"/>
        </w:numPr>
        <w:shd w:val="clear" w:color="auto" w:fill="FFFFFF"/>
        <w:spacing w:before="0" w:beforeAutospacing="0" w:after="0" w:afterAutospacing="0"/>
        <w:ind w:firstLine="709"/>
        <w:jc w:val="both"/>
        <w:rPr>
          <w:sz w:val="28"/>
          <w:szCs w:val="28"/>
        </w:rPr>
      </w:pPr>
      <w:r>
        <w:rPr>
          <w:sz w:val="28"/>
          <w:szCs w:val="28"/>
        </w:rPr>
        <w:t>с. Ковыловка – 42 человек;</w:t>
      </w:r>
    </w:p>
    <w:p w:rsidR="00E14245" w:rsidRPr="00831B8D" w:rsidRDefault="00E14245" w:rsidP="00E14245">
      <w:pPr>
        <w:pStyle w:val="p3"/>
        <w:numPr>
          <w:ilvl w:val="0"/>
          <w:numId w:val="44"/>
        </w:numPr>
        <w:shd w:val="clear" w:color="auto" w:fill="FFFFFF"/>
        <w:spacing w:before="0" w:beforeAutospacing="0" w:after="0" w:afterAutospacing="0"/>
        <w:ind w:firstLine="709"/>
        <w:jc w:val="both"/>
        <w:rPr>
          <w:sz w:val="28"/>
          <w:szCs w:val="28"/>
        </w:rPr>
      </w:pPr>
      <w:r>
        <w:rPr>
          <w:sz w:val="28"/>
          <w:szCs w:val="28"/>
        </w:rPr>
        <w:t>с.Мальга – 39 человек.</w:t>
      </w:r>
    </w:p>
    <w:p w:rsidR="00E14245" w:rsidRPr="00D41792" w:rsidRDefault="00E14245" w:rsidP="00E14245">
      <w:pPr>
        <w:pStyle w:val="af0"/>
        <w:spacing w:line="240" w:lineRule="auto"/>
        <w:ind w:left="0" w:firstLine="0"/>
        <w:rPr>
          <w:color w:val="000000"/>
        </w:rPr>
      </w:pPr>
      <w:r w:rsidRPr="00D41792">
        <w:rPr>
          <w:color w:val="000000"/>
        </w:rPr>
        <w:t xml:space="preserve">Административный центр  </w:t>
      </w:r>
      <w:r w:rsidRPr="00CF4EA6">
        <w:t>Муниципаль</w:t>
      </w:r>
      <w:r w:rsidRPr="00CF4EA6">
        <w:rPr>
          <w:color w:val="000000"/>
        </w:rPr>
        <w:t>ное образование Спасский сельсовет Саракташского района</w:t>
      </w:r>
      <w:r w:rsidRPr="00D41792">
        <w:rPr>
          <w:color w:val="000000"/>
        </w:rPr>
        <w:t xml:space="preserve"> удалён от областного центра г. Оренбург на </w:t>
      </w:r>
      <w:r>
        <w:rPr>
          <w:color w:val="000000"/>
        </w:rPr>
        <w:t>125</w:t>
      </w:r>
      <w:r w:rsidRPr="00D41792">
        <w:rPr>
          <w:color w:val="000000"/>
        </w:rPr>
        <w:t xml:space="preserve"> км.Со своими соседями  </w:t>
      </w:r>
      <w:r w:rsidRPr="00CF4EA6">
        <w:t>Муниципаль</w:t>
      </w:r>
      <w:r w:rsidRPr="00CF4EA6">
        <w:rPr>
          <w:color w:val="000000"/>
        </w:rPr>
        <w:t>ное образование Спасский сельсовет Саракташского района</w:t>
      </w:r>
      <w:r w:rsidRPr="00D41792">
        <w:rPr>
          <w:color w:val="000000"/>
        </w:rPr>
        <w:t xml:space="preserve"> связан сетью автомобильных дорог, местного значения.</w:t>
      </w:r>
    </w:p>
    <w:p w:rsidR="00E14245" w:rsidRDefault="00E14245" w:rsidP="00E14245">
      <w:pPr>
        <w:pStyle w:val="p16"/>
        <w:shd w:val="clear" w:color="auto" w:fill="FFFFFF"/>
        <w:spacing w:before="0" w:beforeAutospacing="0" w:after="0" w:afterAutospacing="0"/>
        <w:ind w:firstLine="709"/>
        <w:jc w:val="both"/>
        <w:rPr>
          <w:color w:val="000000"/>
          <w:sz w:val="28"/>
          <w:szCs w:val="28"/>
          <w:highlight w:val="yellow"/>
        </w:rPr>
      </w:pPr>
      <w:r w:rsidRPr="00D41792">
        <w:rPr>
          <w:color w:val="000000"/>
          <w:sz w:val="28"/>
          <w:szCs w:val="28"/>
        </w:rPr>
        <w:t xml:space="preserve">Административный центр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находится на расстоянии </w:t>
      </w:r>
      <w:r>
        <w:rPr>
          <w:color w:val="000000"/>
          <w:sz w:val="28"/>
          <w:szCs w:val="28"/>
        </w:rPr>
        <w:t>25</w:t>
      </w:r>
      <w:r w:rsidRPr="00D41792">
        <w:rPr>
          <w:color w:val="000000"/>
          <w:sz w:val="28"/>
          <w:szCs w:val="28"/>
        </w:rPr>
        <w:t xml:space="preserve"> км от районного центра</w:t>
      </w:r>
      <w:r>
        <w:rPr>
          <w:color w:val="000000"/>
          <w:sz w:val="28"/>
          <w:szCs w:val="28"/>
        </w:rPr>
        <w:t xml:space="preserve"> п. Саракташ</w:t>
      </w:r>
      <w:r w:rsidRPr="00506493">
        <w:rPr>
          <w:color w:val="000000"/>
          <w:sz w:val="28"/>
          <w:szCs w:val="28"/>
        </w:rPr>
        <w:t xml:space="preserve">. </w:t>
      </w:r>
    </w:p>
    <w:p w:rsidR="00E14245" w:rsidRPr="00546375" w:rsidRDefault="00E14245" w:rsidP="00E14245">
      <w:pPr>
        <w:pStyle w:val="af0"/>
        <w:spacing w:before="100" w:after="100" w:line="100" w:lineRule="atLeast"/>
      </w:pPr>
    </w:p>
    <w:p w:rsidR="007C2746" w:rsidRDefault="007C2746" w:rsidP="006823D6">
      <w:pPr>
        <w:pStyle w:val="af1"/>
        <w:spacing w:after="0" w:line="240" w:lineRule="auto"/>
        <w:ind w:firstLine="708"/>
        <w:jc w:val="both"/>
        <w:rPr>
          <w:rFonts w:ascii="Times New Roman" w:hAnsi="Times New Roman" w:cs="Times New Roman"/>
          <w:sz w:val="28"/>
          <w:szCs w:val="28"/>
        </w:rPr>
      </w:pPr>
    </w:p>
    <w:p w:rsidR="00AF112B" w:rsidRDefault="00AF112B" w:rsidP="006823D6">
      <w:pPr>
        <w:pStyle w:val="af1"/>
        <w:spacing w:after="0" w:line="240" w:lineRule="auto"/>
        <w:ind w:firstLine="708"/>
        <w:jc w:val="both"/>
        <w:rPr>
          <w:rFonts w:ascii="Times New Roman" w:hAnsi="Times New Roman" w:cs="Times New Roman"/>
          <w:sz w:val="28"/>
          <w:szCs w:val="28"/>
        </w:rPr>
      </w:pPr>
    </w:p>
    <w:p w:rsidR="00E14245" w:rsidRPr="006823D6" w:rsidRDefault="00E14245" w:rsidP="006823D6">
      <w:pPr>
        <w:pStyle w:val="af1"/>
        <w:spacing w:after="0" w:line="240" w:lineRule="auto"/>
        <w:ind w:firstLine="708"/>
        <w:jc w:val="both"/>
        <w:rPr>
          <w:rFonts w:ascii="Times New Roman" w:hAnsi="Times New Roman" w:cs="Times New Roman"/>
          <w:sz w:val="28"/>
          <w:szCs w:val="28"/>
        </w:rPr>
      </w:pPr>
    </w:p>
    <w:p w:rsidR="004D5A70" w:rsidRPr="00245651" w:rsidRDefault="00D432AC" w:rsidP="00245651">
      <w:pPr>
        <w:pStyle w:val="1"/>
        <w:spacing w:before="0" w:line="240" w:lineRule="auto"/>
        <w:ind w:firstLine="708"/>
        <w:jc w:val="both"/>
        <w:rPr>
          <w:rFonts w:ascii="Times New Roman" w:hAnsi="Times New Roman" w:cs="Times New Roman"/>
          <w:color w:val="auto"/>
        </w:rPr>
      </w:pPr>
      <w:bookmarkStart w:id="18" w:name="_Toc116893366"/>
      <w:r w:rsidRPr="00245651">
        <w:rPr>
          <w:rFonts w:ascii="Times New Roman" w:hAnsi="Times New Roman" w:cs="Times New Roman"/>
          <w:color w:val="auto"/>
        </w:rPr>
        <w:lastRenderedPageBreak/>
        <w:t>2.</w:t>
      </w:r>
      <w:r w:rsidR="00897B9D" w:rsidRPr="00245651">
        <w:rPr>
          <w:rFonts w:ascii="Times New Roman" w:hAnsi="Times New Roman" w:cs="Times New Roman"/>
          <w:color w:val="auto"/>
        </w:rPr>
        <w:t>2</w:t>
      </w:r>
      <w:r w:rsidRPr="00245651">
        <w:rPr>
          <w:rFonts w:ascii="Times New Roman" w:hAnsi="Times New Roman" w:cs="Times New Roman"/>
          <w:color w:val="auto"/>
        </w:rPr>
        <w:t xml:space="preserve"> Зоны с особыми условиями использования территории</w:t>
      </w:r>
      <w:bookmarkEnd w:id="18"/>
    </w:p>
    <w:p w:rsidR="0080729A" w:rsidRPr="00245651" w:rsidRDefault="0080729A"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водоохранные зоны, зоны санитарной охраны источников питьевого и хозяйственно-бытового водоснабжения, зоны охраняемых объектов, иные зоны </w:t>
      </w:r>
      <w:r w:rsidR="002A25CF" w:rsidRPr="00245651">
        <w:rPr>
          <w:rFonts w:ascii="Times New Roman" w:hAnsi="Times New Roman" w:cs="Times New Roman"/>
          <w:sz w:val="28"/>
          <w:szCs w:val="28"/>
        </w:rPr>
        <w:t>устанавливаемые в</w:t>
      </w:r>
      <w:r w:rsidRPr="00245651">
        <w:rPr>
          <w:rFonts w:ascii="Times New Roman" w:hAnsi="Times New Roman" w:cs="Times New Roman"/>
          <w:sz w:val="28"/>
          <w:szCs w:val="28"/>
        </w:rPr>
        <w:t xml:space="preserve"> соответствии с законода</w:t>
      </w:r>
      <w:r w:rsidR="00B54545">
        <w:rPr>
          <w:rFonts w:ascii="Times New Roman" w:hAnsi="Times New Roman" w:cs="Times New Roman"/>
          <w:sz w:val="28"/>
          <w:szCs w:val="28"/>
        </w:rPr>
        <w:t>тельством РФ. (п.4 ст. 1 Гр. К</w:t>
      </w:r>
      <w:r w:rsidRPr="00245651">
        <w:rPr>
          <w:rFonts w:ascii="Times New Roman" w:hAnsi="Times New Roman" w:cs="Times New Roman"/>
          <w:sz w:val="28"/>
          <w:szCs w:val="28"/>
        </w:rPr>
        <w:t xml:space="preserve">.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80729A" w:rsidRPr="00245651" w:rsidRDefault="0080729A"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80729A" w:rsidRPr="00245651" w:rsidRDefault="0080729A"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80729A" w:rsidRPr="00245651" w:rsidRDefault="006701FB"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80729A" w:rsidRPr="00245651">
        <w:rPr>
          <w:rFonts w:ascii="Times New Roman" w:hAnsi="Times New Roman" w:cs="Times New Roman"/>
          <w:sz w:val="28"/>
          <w:szCs w:val="28"/>
        </w:rPr>
        <w:t>Зоны санитарной охраны источников питьевого и хозяйственно-бытового водоснабжения;</w:t>
      </w:r>
    </w:p>
    <w:p w:rsidR="0080729A" w:rsidRPr="00245651" w:rsidRDefault="006701FB"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80729A" w:rsidRPr="00245651">
        <w:rPr>
          <w:rFonts w:ascii="Times New Roman" w:hAnsi="Times New Roman" w:cs="Times New Roman"/>
          <w:sz w:val="28"/>
          <w:szCs w:val="28"/>
        </w:rPr>
        <w:t>Охранная зона инженерных коммуникаций;</w:t>
      </w:r>
    </w:p>
    <w:p w:rsidR="0080729A" w:rsidRPr="00245651" w:rsidRDefault="006701FB"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80729A" w:rsidRPr="00245651">
        <w:rPr>
          <w:rFonts w:ascii="Times New Roman" w:hAnsi="Times New Roman" w:cs="Times New Roman"/>
          <w:sz w:val="28"/>
          <w:szCs w:val="28"/>
        </w:rPr>
        <w:t>Санитарно-защитная зона;</w:t>
      </w:r>
    </w:p>
    <w:p w:rsidR="0002515B" w:rsidRPr="00245651" w:rsidRDefault="0002515B"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-Водоохранная зона;</w:t>
      </w:r>
    </w:p>
    <w:p w:rsidR="0002515B" w:rsidRPr="00245651" w:rsidRDefault="006701FB"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AA1BC2" w:rsidRPr="00245651">
        <w:rPr>
          <w:rFonts w:ascii="Times New Roman" w:hAnsi="Times New Roman" w:cs="Times New Roman"/>
          <w:sz w:val="28"/>
          <w:szCs w:val="28"/>
        </w:rPr>
        <w:t>Прибрежная защитная полоса;</w:t>
      </w:r>
    </w:p>
    <w:p w:rsidR="005A05F4" w:rsidRPr="00245651" w:rsidRDefault="005A05F4"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 xml:space="preserve">В настоящее время на территории </w:t>
      </w:r>
      <w:r w:rsidR="00897B9D" w:rsidRPr="00245651">
        <w:rPr>
          <w:rFonts w:ascii="Times New Roman" w:hAnsi="Times New Roman" w:cs="Times New Roman"/>
          <w:sz w:val="28"/>
          <w:szCs w:val="28"/>
        </w:rPr>
        <w:t>поселения</w:t>
      </w:r>
      <w:r w:rsidR="004C1FEB" w:rsidRPr="00245651">
        <w:rPr>
          <w:rFonts w:ascii="Times New Roman" w:hAnsi="Times New Roman" w:cs="Times New Roman"/>
          <w:sz w:val="28"/>
          <w:szCs w:val="28"/>
        </w:rPr>
        <w:t xml:space="preserve"> установлены не все санитарно-защитные зоны от производственных и прочих </w:t>
      </w:r>
      <w:r w:rsidR="00AA1BC2" w:rsidRPr="00245651">
        <w:rPr>
          <w:rFonts w:ascii="Times New Roman" w:hAnsi="Times New Roman" w:cs="Times New Roman"/>
          <w:sz w:val="28"/>
          <w:szCs w:val="28"/>
        </w:rPr>
        <w:t>объектов</w:t>
      </w:r>
      <w:r w:rsidRPr="00245651">
        <w:rPr>
          <w:rFonts w:ascii="Times New Roman" w:hAnsi="Times New Roman" w:cs="Times New Roman"/>
          <w:sz w:val="28"/>
          <w:szCs w:val="28"/>
        </w:rPr>
        <w:t>.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0D0D7A" w:rsidRPr="00245651" w:rsidRDefault="000D0D7A" w:rsidP="00245651">
      <w:pPr>
        <w:widowControl w:val="0"/>
        <w:spacing w:after="0" w:line="240" w:lineRule="auto"/>
        <w:ind w:firstLine="708"/>
        <w:jc w:val="both"/>
        <w:rPr>
          <w:rFonts w:ascii="Times New Roman" w:hAnsi="Times New Roman" w:cs="Times New Roman"/>
          <w:sz w:val="28"/>
          <w:szCs w:val="28"/>
        </w:rPr>
      </w:pPr>
    </w:p>
    <w:p w:rsidR="00E16DC5" w:rsidRPr="00245651" w:rsidRDefault="00E16DC5" w:rsidP="00245651">
      <w:pPr>
        <w:pStyle w:val="1"/>
        <w:spacing w:before="0" w:line="240" w:lineRule="auto"/>
        <w:ind w:firstLine="708"/>
        <w:jc w:val="both"/>
        <w:rPr>
          <w:rFonts w:ascii="Times New Roman" w:hAnsi="Times New Roman" w:cs="Times New Roman"/>
          <w:color w:val="auto"/>
        </w:rPr>
      </w:pPr>
      <w:bookmarkStart w:id="19" w:name="_Toc20213981"/>
      <w:bookmarkStart w:id="20" w:name="_Toc69297727"/>
      <w:bookmarkStart w:id="21" w:name="_Toc71545815"/>
      <w:bookmarkStart w:id="22" w:name="_Toc116893367"/>
      <w:r w:rsidRPr="00245651">
        <w:rPr>
          <w:rFonts w:ascii="Times New Roman" w:hAnsi="Times New Roman" w:cs="Times New Roman"/>
          <w:color w:val="auto"/>
        </w:rPr>
        <w:t xml:space="preserve">2.3 Территории </w:t>
      </w:r>
      <w:r w:rsidRPr="005624B5">
        <w:rPr>
          <w:rFonts w:ascii="Times New Roman" w:hAnsi="Times New Roman" w:cs="Times New Roman"/>
          <w:color w:val="auto"/>
        </w:rPr>
        <w:t>объектов культурного наследия</w:t>
      </w:r>
      <w:bookmarkEnd w:id="19"/>
      <w:bookmarkEnd w:id="20"/>
      <w:bookmarkEnd w:id="21"/>
      <w:bookmarkEnd w:id="22"/>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 xml:space="preserve">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w:t>
      </w:r>
      <w:r w:rsidRPr="00245651">
        <w:rPr>
          <w:rFonts w:ascii="Times New Roman" w:hAnsi="Times New Roman" w:cs="Times New Roman"/>
          <w:bCs/>
          <w:sz w:val="28"/>
          <w:szCs w:val="28"/>
        </w:rPr>
        <w:lastRenderedPageBreak/>
        <w:t>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Согласно Федерального закона от 25.06.2002 г. №73-ФЗ:</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3. Границы защитной зоны объекта культурного наследия устанавливаются:</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w:t>
      </w:r>
      <w:r w:rsidRPr="00245651">
        <w:rPr>
          <w:rFonts w:ascii="Times New Roman" w:hAnsi="Times New Roman" w:cs="Times New Roman"/>
          <w:bCs/>
          <w:sz w:val="28"/>
          <w:szCs w:val="28"/>
        </w:rPr>
        <w:lastRenderedPageBreak/>
        <w:t>общего контура ансамбля, образуемого соединением внешних точек наиболее удаленных элементов ансамбля, включая парковую территорию.</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16DC5" w:rsidRPr="00245651" w:rsidRDefault="00E16DC5" w:rsidP="00245651">
      <w:pPr>
        <w:spacing w:after="0" w:line="240" w:lineRule="auto"/>
        <w:ind w:firstLine="708"/>
        <w:jc w:val="both"/>
        <w:rPr>
          <w:rFonts w:ascii="Times New Roman" w:hAnsi="Times New Roman" w:cs="Times New Roman"/>
          <w:bCs/>
          <w:sz w:val="28"/>
          <w:szCs w:val="28"/>
        </w:rPr>
      </w:pPr>
      <w:r w:rsidRPr="00245651">
        <w:rPr>
          <w:rFonts w:ascii="Times New Roman" w:hAnsi="Times New Roman" w:cs="Times New Roman"/>
          <w:bCs/>
          <w:sz w:val="28"/>
          <w:szCs w:val="28"/>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A43AC5" w:rsidRDefault="00E16DC5" w:rsidP="00B54545">
      <w:pPr>
        <w:spacing w:after="0" w:line="240" w:lineRule="auto"/>
        <w:jc w:val="both"/>
        <w:rPr>
          <w:rFonts w:ascii="Times New Roman" w:hAnsi="Times New Roman" w:cs="Times New Roman"/>
          <w:bCs/>
          <w:sz w:val="28"/>
          <w:szCs w:val="28"/>
        </w:rPr>
      </w:pPr>
      <w:r w:rsidRPr="00245651">
        <w:rPr>
          <w:rFonts w:ascii="Times New Roman" w:hAnsi="Times New Roman" w:cs="Times New Roman"/>
          <w:bCs/>
          <w:sz w:val="28"/>
          <w:szCs w:val="28"/>
        </w:rPr>
        <w:t>В настоящее время не все границы территорий объектов культурного наследия и границы зон охраны объектов культурного наследия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bookmarkStart w:id="23" w:name="_Toc20213982"/>
      <w:bookmarkStart w:id="24" w:name="_Toc69297728"/>
      <w:bookmarkStart w:id="25" w:name="_Toc71545816"/>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rPr>
      </w:pPr>
      <w:r w:rsidRPr="008A12B0">
        <w:rPr>
          <w:rFonts w:ascii="Times New Roman" w:hAnsi="Times New Roman" w:cs="Times New Roman"/>
          <w:sz w:val="28"/>
          <w:szCs w:val="28"/>
        </w:rPr>
        <w:t>На</w:t>
      </w:r>
      <w:r w:rsidRPr="008A12B0">
        <w:rPr>
          <w:rFonts w:ascii="Times New Roman" w:hAnsi="Times New Roman" w:cs="Times New Roman"/>
          <w:sz w:val="28"/>
          <w:szCs w:val="28"/>
        </w:rPr>
        <w:tab/>
        <w:t>территории</w:t>
      </w:r>
      <w:r>
        <w:rPr>
          <w:rFonts w:ascii="Times New Roman" w:hAnsi="Times New Roman" w:cs="Times New Roman"/>
          <w:sz w:val="28"/>
          <w:szCs w:val="28"/>
        </w:rPr>
        <w:tab/>
        <w:t>Спасского</w:t>
      </w:r>
      <w:r>
        <w:rPr>
          <w:rFonts w:ascii="Times New Roman" w:hAnsi="Times New Roman" w:cs="Times New Roman"/>
          <w:sz w:val="28"/>
          <w:szCs w:val="28"/>
        </w:rPr>
        <w:tab/>
        <w:t>сельсовета</w:t>
      </w:r>
      <w:r>
        <w:rPr>
          <w:rFonts w:ascii="Times New Roman" w:hAnsi="Times New Roman" w:cs="Times New Roman"/>
          <w:sz w:val="28"/>
          <w:szCs w:val="28"/>
        </w:rPr>
        <w:tab/>
        <w:t xml:space="preserve">находятся </w:t>
      </w:r>
      <w:r w:rsidRPr="008A12B0">
        <w:rPr>
          <w:rFonts w:ascii="Times New Roman" w:hAnsi="Times New Roman" w:cs="Times New Roman"/>
          <w:sz w:val="28"/>
          <w:szCs w:val="28"/>
        </w:rPr>
        <w:t>памятники археологии, являющиеся выявленными</w:t>
      </w:r>
      <w:r>
        <w:rPr>
          <w:rFonts w:ascii="Times New Roman" w:hAnsi="Times New Roman" w:cs="Times New Roman"/>
          <w:sz w:val="28"/>
          <w:szCs w:val="28"/>
        </w:rPr>
        <w:t xml:space="preserve"> объектами культурного наследия:</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rPr>
      </w:pPr>
      <w:r w:rsidRPr="008A12B0">
        <w:rPr>
          <w:rFonts w:ascii="Times New Roman" w:hAnsi="Times New Roman" w:cs="Times New Roman"/>
          <w:sz w:val="28"/>
          <w:szCs w:val="28"/>
        </w:rPr>
        <w:t>1</w:t>
      </w:r>
      <w:r w:rsidRPr="008A12B0">
        <w:rPr>
          <w:rFonts w:ascii="Times New Roman" w:hAnsi="Times New Roman" w:cs="Times New Roman"/>
          <w:sz w:val="28"/>
          <w:szCs w:val="28"/>
        </w:rPr>
        <w:tab/>
        <w:t>Одиночный курган I</w:t>
      </w:r>
      <w:r w:rsidRPr="008A12B0">
        <w:rPr>
          <w:rFonts w:ascii="Times New Roman" w:hAnsi="Times New Roman" w:cs="Times New Roman"/>
          <w:sz w:val="28"/>
          <w:szCs w:val="28"/>
        </w:rPr>
        <w:tab/>
        <w:t>с. Ковыловка, в 1,5 км к С от села, в 3 км к ВЮВ от с. Нижнеаксарово</w:t>
      </w:r>
      <w:r w:rsidRPr="008A12B0">
        <w:rPr>
          <w:rFonts w:ascii="Times New Roman" w:hAnsi="Times New Roman" w:cs="Times New Roman"/>
          <w:sz w:val="28"/>
          <w:szCs w:val="28"/>
        </w:rPr>
        <w:tab/>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rPr>
      </w:pPr>
      <w:r w:rsidRPr="008A12B0">
        <w:rPr>
          <w:rFonts w:ascii="Times New Roman" w:hAnsi="Times New Roman" w:cs="Times New Roman"/>
          <w:sz w:val="28"/>
          <w:szCs w:val="28"/>
        </w:rPr>
        <w:t>2</w:t>
      </w:r>
      <w:r w:rsidRPr="008A12B0">
        <w:rPr>
          <w:rFonts w:ascii="Times New Roman" w:hAnsi="Times New Roman" w:cs="Times New Roman"/>
          <w:sz w:val="28"/>
          <w:szCs w:val="28"/>
        </w:rPr>
        <w:tab/>
        <w:t>Курганный могильник</w:t>
      </w:r>
      <w:r w:rsidRPr="008A12B0">
        <w:rPr>
          <w:rFonts w:ascii="Times New Roman" w:hAnsi="Times New Roman" w:cs="Times New Roman"/>
          <w:sz w:val="28"/>
          <w:szCs w:val="28"/>
        </w:rPr>
        <w:tab/>
        <w:t>с.Нижнеас</w:t>
      </w:r>
      <w:r>
        <w:rPr>
          <w:rFonts w:ascii="Times New Roman" w:hAnsi="Times New Roman" w:cs="Times New Roman"/>
          <w:sz w:val="28"/>
          <w:szCs w:val="28"/>
        </w:rPr>
        <w:t>карово, в 4 км к северу от села</w:t>
      </w:r>
    </w:p>
    <w:p w:rsidR="00245651"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rPr>
      </w:pPr>
      <w:r w:rsidRPr="008A12B0">
        <w:rPr>
          <w:rFonts w:ascii="Times New Roman" w:hAnsi="Times New Roman" w:cs="Times New Roman"/>
          <w:sz w:val="28"/>
          <w:szCs w:val="28"/>
        </w:rPr>
        <w:t>На территории Спасского сельсовета расположены объекты культурного наследия (памятники истории и культуры) федерального и регионального значения:</w:t>
      </w:r>
    </w:p>
    <w:p w:rsidR="008A12B0" w:rsidRDefault="008A12B0" w:rsidP="008A12B0">
      <w:pPr>
        <w:pStyle w:val="ae"/>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hAnsi="Times New Roman"/>
          <w:sz w:val="28"/>
          <w:szCs w:val="28"/>
        </w:rPr>
      </w:pPr>
      <w:r w:rsidRPr="008A12B0">
        <w:rPr>
          <w:rFonts w:ascii="Times New Roman" w:hAnsi="Times New Roman"/>
          <w:sz w:val="28"/>
          <w:szCs w:val="28"/>
        </w:rPr>
        <w:t>Братская могила красноармейцев, погибших</w:t>
      </w:r>
      <w:r>
        <w:rPr>
          <w:rFonts w:ascii="Times New Roman" w:hAnsi="Times New Roman"/>
          <w:sz w:val="28"/>
          <w:szCs w:val="28"/>
        </w:rPr>
        <w:t xml:space="preserve"> за Власть Советов в </w:t>
      </w:r>
      <w:r w:rsidRPr="008A12B0">
        <w:rPr>
          <w:rFonts w:ascii="Times New Roman" w:hAnsi="Times New Roman"/>
          <w:sz w:val="28"/>
          <w:szCs w:val="28"/>
        </w:rPr>
        <w:t>1919г.</w:t>
      </w:r>
    </w:p>
    <w:p w:rsidR="008A12B0" w:rsidRDefault="008A12B0" w:rsidP="008A12B0">
      <w:pPr>
        <w:pStyle w:val="ae"/>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Дом, где с 1821 гг. с </w:t>
      </w:r>
      <w:r w:rsidRPr="008A12B0">
        <w:rPr>
          <w:rFonts w:ascii="Times New Roman" w:hAnsi="Times New Roman"/>
          <w:sz w:val="28"/>
          <w:szCs w:val="28"/>
        </w:rPr>
        <w:t xml:space="preserve">1828 гг.жил и работал ученый- естествоиспытатель,профессор Казанского университета ЭдуардАлександрович </w:t>
      </w:r>
      <w:r w:rsidRPr="008A12B0">
        <w:rPr>
          <w:rFonts w:ascii="Times New Roman" w:hAnsi="Times New Roman"/>
          <w:sz w:val="28"/>
          <w:szCs w:val="28"/>
        </w:rPr>
        <w:lastRenderedPageBreak/>
        <w:t>Эверсман.Его труд "Естественная история Оренбургского края" был первой научнойкнигой, напечатанной в Оренбурге в 1840 г.</w:t>
      </w:r>
    </w:p>
    <w:p w:rsidR="008A12B0" w:rsidRDefault="008A12B0" w:rsidP="008A12B0">
      <w:pPr>
        <w:pStyle w:val="ae"/>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hAnsi="Times New Roman"/>
          <w:sz w:val="28"/>
          <w:szCs w:val="28"/>
        </w:rPr>
      </w:pPr>
      <w:r w:rsidRPr="008A12B0">
        <w:rPr>
          <w:rFonts w:ascii="Times New Roman" w:hAnsi="Times New Roman"/>
          <w:sz w:val="28"/>
          <w:szCs w:val="28"/>
        </w:rPr>
        <w:t>Спасская церковь</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На территории Спасского сельсовета находятся памятные места и сооружение:</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w:t>
      </w:r>
      <w:r w:rsidRPr="008A12B0">
        <w:rPr>
          <w:rFonts w:ascii="Times New Roman" w:hAnsi="Times New Roman"/>
          <w:sz w:val="28"/>
          <w:szCs w:val="28"/>
        </w:rPr>
        <w:tab/>
        <w:t>обелиск воинам Великой Отечественной войны, установленный в с.</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Спасское в 1965 г;</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w:t>
      </w:r>
      <w:r w:rsidRPr="008A12B0">
        <w:rPr>
          <w:rFonts w:ascii="Times New Roman" w:hAnsi="Times New Roman"/>
          <w:sz w:val="28"/>
          <w:szCs w:val="28"/>
        </w:rPr>
        <w:tab/>
        <w:t>памятник участникам Великой Отечественной войны, погибшим на фронтах и умершим в мирное время, установленный в с. Нижнеаскарово 09.05.1995 г.</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Относительно объектов культурного наследия на территории муниципального образования Спасский сельсовет необходимо проведение следующих мероприятий:</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w:t>
      </w:r>
      <w:r w:rsidRPr="008A12B0">
        <w:rPr>
          <w:rFonts w:ascii="Times New Roman" w:hAnsi="Times New Roman"/>
          <w:sz w:val="28"/>
          <w:szCs w:val="28"/>
        </w:rPr>
        <w:tab/>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8A12B0" w:rsidRPr="008A12B0" w:rsidRDefault="008A12B0" w:rsidP="008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rPr>
      </w:pPr>
      <w:r w:rsidRPr="008A12B0">
        <w:rPr>
          <w:rFonts w:ascii="Times New Roman" w:hAnsi="Times New Roman"/>
          <w:sz w:val="28"/>
          <w:szCs w:val="28"/>
        </w:rPr>
        <w:t>-</w:t>
      </w:r>
      <w:r w:rsidRPr="008A12B0">
        <w:rPr>
          <w:rFonts w:ascii="Times New Roman" w:hAnsi="Times New Roman"/>
          <w:sz w:val="28"/>
          <w:szCs w:val="28"/>
        </w:rPr>
        <w:tab/>
        <w:t>при разработке градостроительной документации территории муниципального образования Спасский сельсовет,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E16DC5" w:rsidRPr="006248F7" w:rsidRDefault="00343767" w:rsidP="008E0499">
      <w:pPr>
        <w:pStyle w:val="1"/>
        <w:spacing w:before="0" w:line="240" w:lineRule="auto"/>
        <w:ind w:firstLine="708"/>
        <w:jc w:val="both"/>
        <w:rPr>
          <w:rFonts w:ascii="Times New Roman" w:hAnsi="Times New Roman" w:cs="Times New Roman"/>
          <w:color w:val="auto"/>
        </w:rPr>
      </w:pPr>
      <w:bookmarkStart w:id="26" w:name="_Toc116893368"/>
      <w:r w:rsidRPr="006248F7">
        <w:rPr>
          <w:rFonts w:ascii="Times New Roman" w:hAnsi="Times New Roman" w:cs="Times New Roman"/>
          <w:color w:val="auto"/>
        </w:rPr>
        <w:t>2</w:t>
      </w:r>
      <w:r w:rsidR="00E16DC5" w:rsidRPr="006248F7">
        <w:rPr>
          <w:rFonts w:ascii="Times New Roman" w:hAnsi="Times New Roman" w:cs="Times New Roman"/>
          <w:color w:val="auto"/>
        </w:rPr>
        <w:t>.</w:t>
      </w:r>
      <w:r w:rsidRPr="006248F7">
        <w:rPr>
          <w:rFonts w:ascii="Times New Roman" w:hAnsi="Times New Roman" w:cs="Times New Roman"/>
          <w:color w:val="auto"/>
        </w:rPr>
        <w:t>4</w:t>
      </w:r>
      <w:r w:rsidR="00E16DC5" w:rsidRPr="006248F7">
        <w:rPr>
          <w:rFonts w:ascii="Times New Roman" w:hAnsi="Times New Roman" w:cs="Times New Roman"/>
          <w:color w:val="auto"/>
        </w:rPr>
        <w:t>Особо охраняемые природные территории</w:t>
      </w:r>
      <w:bookmarkEnd w:id="23"/>
      <w:bookmarkEnd w:id="24"/>
      <w:bookmarkEnd w:id="25"/>
      <w:bookmarkEnd w:id="26"/>
    </w:p>
    <w:p w:rsidR="008A12B0" w:rsidRPr="008A12B0" w:rsidRDefault="008A12B0" w:rsidP="008A12B0">
      <w:pPr>
        <w:spacing w:after="0" w:line="240" w:lineRule="auto"/>
        <w:ind w:firstLine="708"/>
        <w:jc w:val="both"/>
        <w:rPr>
          <w:rFonts w:ascii="Times New Roman" w:hAnsi="Times New Roman" w:cs="Times New Roman"/>
          <w:sz w:val="28"/>
          <w:szCs w:val="28"/>
        </w:rPr>
      </w:pPr>
      <w:r w:rsidRPr="008A12B0">
        <w:rPr>
          <w:rFonts w:ascii="Times New Roman" w:hAnsi="Times New Roman" w:cs="Times New Roman"/>
          <w:sz w:val="28"/>
          <w:szCs w:val="28"/>
        </w:rPr>
        <w:t>Особо охраняемых природных территорий местного и федерального значения в границах МО Спасский сельсовет нет.</w:t>
      </w:r>
    </w:p>
    <w:p w:rsidR="008A12B0" w:rsidRPr="008A12B0" w:rsidRDefault="008A12B0" w:rsidP="008A12B0">
      <w:pPr>
        <w:spacing w:after="0" w:line="240" w:lineRule="auto"/>
        <w:ind w:firstLine="708"/>
        <w:jc w:val="both"/>
        <w:rPr>
          <w:rFonts w:ascii="Times New Roman" w:hAnsi="Times New Roman" w:cs="Times New Roman"/>
          <w:sz w:val="28"/>
          <w:szCs w:val="28"/>
        </w:rPr>
      </w:pPr>
      <w:r w:rsidRPr="008A12B0">
        <w:rPr>
          <w:rFonts w:ascii="Times New Roman" w:hAnsi="Times New Roman" w:cs="Times New Roman"/>
          <w:sz w:val="28"/>
          <w:szCs w:val="28"/>
        </w:rPr>
        <w:t>Согласно постановления Правительства Оренбургской области № 121-п от 25.02.2015 «О памятниках природы областного значения Оренбургской области» в границах МО Спасский сельсовет расположен памятник природы областного значения «Карстовое поле Печоры»</w:t>
      </w:r>
    </w:p>
    <w:tbl>
      <w:tblPr>
        <w:tblStyle w:val="TableNormal"/>
        <w:tblpPr w:leftFromText="180" w:rightFromText="180" w:vertAnchor="text" w:horzAnchor="margin" w:tblpY="14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136"/>
        <w:gridCol w:w="1841"/>
        <w:gridCol w:w="1277"/>
        <w:gridCol w:w="3543"/>
      </w:tblGrid>
      <w:tr w:rsidR="008A12B0" w:rsidTr="00992A23">
        <w:trPr>
          <w:trHeight w:val="1790"/>
        </w:trPr>
        <w:tc>
          <w:tcPr>
            <w:tcW w:w="1702" w:type="dxa"/>
            <w:tcBorders>
              <w:bottom w:val="single" w:sz="6" w:space="0" w:color="000000"/>
              <w:right w:val="single" w:sz="6" w:space="0" w:color="000000"/>
            </w:tcBorders>
          </w:tcPr>
          <w:p w:rsidR="008A12B0" w:rsidRPr="008A12B0" w:rsidRDefault="008A12B0" w:rsidP="00992A23">
            <w:pPr>
              <w:pStyle w:val="TableParagraph"/>
              <w:rPr>
                <w:sz w:val="26"/>
                <w:lang w:val="ru-RU"/>
              </w:rPr>
            </w:pPr>
          </w:p>
          <w:p w:rsidR="008A12B0" w:rsidRPr="008A12B0" w:rsidRDefault="008A12B0" w:rsidP="00992A23">
            <w:pPr>
              <w:pStyle w:val="TableParagraph"/>
              <w:spacing w:before="2"/>
              <w:rPr>
                <w:sz w:val="28"/>
                <w:lang w:val="ru-RU"/>
              </w:rPr>
            </w:pPr>
          </w:p>
          <w:p w:rsidR="008A12B0" w:rsidRDefault="008A12B0" w:rsidP="00992A23">
            <w:pPr>
              <w:pStyle w:val="TableParagraph"/>
              <w:ind w:left="489" w:right="18" w:hanging="444"/>
              <w:rPr>
                <w:b/>
                <w:sz w:val="24"/>
              </w:rPr>
            </w:pPr>
            <w:r>
              <w:rPr>
                <w:b/>
                <w:sz w:val="24"/>
              </w:rPr>
              <w:t>НаименованиеООПТ</w:t>
            </w:r>
          </w:p>
        </w:tc>
        <w:tc>
          <w:tcPr>
            <w:tcW w:w="1136" w:type="dxa"/>
            <w:tcBorders>
              <w:left w:val="single" w:sz="6" w:space="0" w:color="000000"/>
              <w:bottom w:val="single" w:sz="6" w:space="0" w:color="000000"/>
              <w:right w:val="single" w:sz="6" w:space="0" w:color="000000"/>
            </w:tcBorders>
          </w:tcPr>
          <w:p w:rsidR="008A12B0" w:rsidRDefault="008A12B0" w:rsidP="00992A23">
            <w:pPr>
              <w:pStyle w:val="TableParagraph"/>
              <w:rPr>
                <w:sz w:val="26"/>
              </w:rPr>
            </w:pPr>
          </w:p>
          <w:p w:rsidR="008A12B0" w:rsidRDefault="008A12B0" w:rsidP="00992A23">
            <w:pPr>
              <w:pStyle w:val="TableParagraph"/>
              <w:spacing w:before="2"/>
              <w:rPr>
                <w:sz w:val="28"/>
              </w:rPr>
            </w:pPr>
          </w:p>
          <w:p w:rsidR="008A12B0" w:rsidRDefault="008A12B0" w:rsidP="00992A23">
            <w:pPr>
              <w:pStyle w:val="TableParagraph"/>
              <w:ind w:left="397" w:right="39" w:hanging="341"/>
              <w:rPr>
                <w:b/>
                <w:sz w:val="24"/>
              </w:rPr>
            </w:pPr>
            <w:r>
              <w:rPr>
                <w:b/>
                <w:spacing w:val="-1"/>
                <w:sz w:val="24"/>
              </w:rPr>
              <w:t>Площадь</w:t>
            </w:r>
            <w:r>
              <w:rPr>
                <w:b/>
                <w:sz w:val="24"/>
              </w:rPr>
              <w:t>(га)</w:t>
            </w:r>
          </w:p>
        </w:tc>
        <w:tc>
          <w:tcPr>
            <w:tcW w:w="1841" w:type="dxa"/>
            <w:tcBorders>
              <w:left w:val="single" w:sz="6" w:space="0" w:color="000000"/>
              <w:bottom w:val="single" w:sz="6" w:space="0" w:color="000000"/>
              <w:right w:val="single" w:sz="6" w:space="0" w:color="000000"/>
            </w:tcBorders>
          </w:tcPr>
          <w:p w:rsidR="008A12B0" w:rsidRDefault="008A12B0" w:rsidP="00992A23">
            <w:pPr>
              <w:pStyle w:val="TableParagraph"/>
              <w:rPr>
                <w:sz w:val="26"/>
              </w:rPr>
            </w:pPr>
          </w:p>
          <w:p w:rsidR="008A12B0" w:rsidRDefault="008A12B0" w:rsidP="00992A23">
            <w:pPr>
              <w:pStyle w:val="TableParagraph"/>
              <w:spacing w:before="2"/>
              <w:rPr>
                <w:sz w:val="28"/>
              </w:rPr>
            </w:pPr>
          </w:p>
          <w:p w:rsidR="008A12B0" w:rsidRDefault="008A12B0" w:rsidP="00992A23">
            <w:pPr>
              <w:pStyle w:val="TableParagraph"/>
              <w:ind w:left="791" w:right="47" w:hanging="735"/>
              <w:rPr>
                <w:b/>
                <w:sz w:val="24"/>
              </w:rPr>
            </w:pPr>
            <w:r>
              <w:rPr>
                <w:b/>
                <w:spacing w:val="-1"/>
                <w:sz w:val="24"/>
              </w:rPr>
              <w:t>Местонахожден</w:t>
            </w:r>
            <w:r>
              <w:rPr>
                <w:b/>
                <w:sz w:val="24"/>
              </w:rPr>
              <w:t>ие</w:t>
            </w:r>
          </w:p>
        </w:tc>
        <w:tc>
          <w:tcPr>
            <w:tcW w:w="1277" w:type="dxa"/>
            <w:tcBorders>
              <w:left w:val="single" w:sz="6" w:space="0" w:color="000000"/>
              <w:bottom w:val="single" w:sz="6" w:space="0" w:color="000000"/>
              <w:right w:val="single" w:sz="6" w:space="0" w:color="000000"/>
            </w:tcBorders>
          </w:tcPr>
          <w:p w:rsidR="008A12B0" w:rsidRDefault="008A12B0" w:rsidP="00992A23">
            <w:pPr>
              <w:pStyle w:val="TableParagraph"/>
              <w:rPr>
                <w:sz w:val="26"/>
              </w:rPr>
            </w:pPr>
          </w:p>
          <w:p w:rsidR="008A12B0" w:rsidRDefault="008A12B0" w:rsidP="00992A23">
            <w:pPr>
              <w:pStyle w:val="TableParagraph"/>
              <w:rPr>
                <w:sz w:val="26"/>
              </w:rPr>
            </w:pPr>
          </w:p>
          <w:p w:rsidR="008A12B0" w:rsidRDefault="008A12B0" w:rsidP="00992A23">
            <w:pPr>
              <w:pStyle w:val="TableParagraph"/>
              <w:spacing w:before="164"/>
              <w:ind w:left="115" w:right="100"/>
              <w:rPr>
                <w:b/>
                <w:sz w:val="24"/>
              </w:rPr>
            </w:pPr>
            <w:r>
              <w:rPr>
                <w:b/>
                <w:sz w:val="24"/>
              </w:rPr>
              <w:t>Профиль</w:t>
            </w:r>
          </w:p>
        </w:tc>
        <w:tc>
          <w:tcPr>
            <w:tcW w:w="3543" w:type="dxa"/>
            <w:tcBorders>
              <w:left w:val="single" w:sz="6" w:space="0" w:color="000000"/>
              <w:bottom w:val="single" w:sz="6" w:space="0" w:color="000000"/>
            </w:tcBorders>
          </w:tcPr>
          <w:p w:rsidR="008A12B0" w:rsidRPr="008A12B0" w:rsidRDefault="008A12B0" w:rsidP="00992A23">
            <w:pPr>
              <w:pStyle w:val="TableParagraph"/>
              <w:spacing w:before="71"/>
              <w:ind w:left="152" w:right="151" w:hanging="1"/>
              <w:rPr>
                <w:b/>
                <w:sz w:val="24"/>
                <w:lang w:val="ru-RU"/>
              </w:rPr>
            </w:pPr>
            <w:r w:rsidRPr="008A12B0">
              <w:rPr>
                <w:b/>
                <w:sz w:val="24"/>
                <w:lang w:val="ru-RU"/>
              </w:rPr>
              <w:t>Правоустанавливающийдокумент об организацииООПТ (вид документа,наименование органа власти,принявшего документ, дата,номер,названиедокумен</w:t>
            </w:r>
            <w:r w:rsidRPr="008A12B0">
              <w:rPr>
                <w:b/>
                <w:sz w:val="24"/>
                <w:lang w:val="ru-RU"/>
              </w:rPr>
              <w:lastRenderedPageBreak/>
              <w:t>та</w:t>
            </w:r>
          </w:p>
        </w:tc>
      </w:tr>
      <w:tr w:rsidR="008A12B0" w:rsidTr="00992A23">
        <w:trPr>
          <w:trHeight w:val="525"/>
        </w:trPr>
        <w:tc>
          <w:tcPr>
            <w:tcW w:w="1702" w:type="dxa"/>
            <w:tcBorders>
              <w:top w:val="single" w:sz="6" w:space="0" w:color="000000"/>
              <w:right w:val="single" w:sz="6" w:space="0" w:color="000000"/>
            </w:tcBorders>
          </w:tcPr>
          <w:p w:rsidR="008A12B0" w:rsidRDefault="008A12B0" w:rsidP="00992A23">
            <w:pPr>
              <w:pStyle w:val="TableParagraph"/>
              <w:spacing w:before="123"/>
              <w:ind w:left="11"/>
              <w:rPr>
                <w:sz w:val="24"/>
              </w:rPr>
            </w:pPr>
            <w:r>
              <w:rPr>
                <w:sz w:val="24"/>
              </w:rPr>
              <w:lastRenderedPageBreak/>
              <w:t>КарстовоеполеПечоры</w:t>
            </w:r>
          </w:p>
        </w:tc>
        <w:tc>
          <w:tcPr>
            <w:tcW w:w="1136" w:type="dxa"/>
            <w:tcBorders>
              <w:top w:val="single" w:sz="6" w:space="0" w:color="000000"/>
              <w:left w:val="single" w:sz="6" w:space="0" w:color="000000"/>
              <w:right w:val="single" w:sz="6" w:space="0" w:color="000000"/>
            </w:tcBorders>
          </w:tcPr>
          <w:p w:rsidR="008A12B0" w:rsidRDefault="008A12B0" w:rsidP="00992A23">
            <w:pPr>
              <w:pStyle w:val="TableParagraph"/>
              <w:spacing w:before="123"/>
              <w:ind w:left="352"/>
              <w:rPr>
                <w:sz w:val="24"/>
              </w:rPr>
            </w:pPr>
            <w:r>
              <w:rPr>
                <w:sz w:val="24"/>
              </w:rPr>
              <w:t>27,3</w:t>
            </w:r>
          </w:p>
        </w:tc>
        <w:tc>
          <w:tcPr>
            <w:tcW w:w="1841" w:type="dxa"/>
            <w:tcBorders>
              <w:top w:val="single" w:sz="6" w:space="0" w:color="000000"/>
              <w:left w:val="single" w:sz="6" w:space="0" w:color="000000"/>
              <w:right w:val="single" w:sz="6" w:space="0" w:color="000000"/>
            </w:tcBorders>
          </w:tcPr>
          <w:p w:rsidR="008A12B0" w:rsidRPr="008A12B0" w:rsidRDefault="008A12B0" w:rsidP="008A12B0">
            <w:pPr>
              <w:pStyle w:val="TableParagraph"/>
              <w:spacing w:before="6"/>
              <w:ind w:left="121" w:right="118" w:hanging="3"/>
              <w:rPr>
                <w:sz w:val="24"/>
                <w:lang w:val="ru-RU"/>
              </w:rPr>
            </w:pPr>
            <w:r w:rsidRPr="008A12B0">
              <w:rPr>
                <w:sz w:val="24"/>
                <w:lang w:val="ru-RU"/>
              </w:rPr>
              <w:t>МОСаракташскийрайон, МОСпасскийсельсовет,в1.5км. к северо-западуот с.</w:t>
            </w:r>
          </w:p>
          <w:p w:rsidR="008A12B0" w:rsidRDefault="008A12B0" w:rsidP="008A12B0">
            <w:pPr>
              <w:pStyle w:val="TableParagraph"/>
              <w:spacing w:before="6"/>
              <w:ind w:left="417" w:right="414"/>
              <w:rPr>
                <w:sz w:val="24"/>
              </w:rPr>
            </w:pPr>
            <w:r>
              <w:rPr>
                <w:sz w:val="24"/>
              </w:rPr>
              <w:t>Спасское</w:t>
            </w:r>
          </w:p>
        </w:tc>
        <w:tc>
          <w:tcPr>
            <w:tcW w:w="1277" w:type="dxa"/>
            <w:tcBorders>
              <w:top w:val="single" w:sz="6" w:space="0" w:color="000000"/>
              <w:left w:val="single" w:sz="6" w:space="0" w:color="000000"/>
              <w:right w:val="single" w:sz="6" w:space="0" w:color="000000"/>
            </w:tcBorders>
          </w:tcPr>
          <w:p w:rsidR="008A12B0" w:rsidRDefault="008A12B0" w:rsidP="00992A23">
            <w:pPr>
              <w:pStyle w:val="TableParagraph"/>
              <w:spacing w:before="123"/>
              <w:ind w:left="115" w:right="97"/>
              <w:rPr>
                <w:sz w:val="24"/>
              </w:rPr>
            </w:pPr>
            <w:r>
              <w:rPr>
                <w:sz w:val="24"/>
              </w:rPr>
              <w:t>геолого-геоморфоло гический</w:t>
            </w:r>
          </w:p>
        </w:tc>
        <w:tc>
          <w:tcPr>
            <w:tcW w:w="3543" w:type="dxa"/>
            <w:tcBorders>
              <w:top w:val="single" w:sz="6" w:space="0" w:color="000000"/>
              <w:left w:val="single" w:sz="6" w:space="0" w:color="000000"/>
            </w:tcBorders>
          </w:tcPr>
          <w:p w:rsidR="008A12B0" w:rsidRPr="008A12B0" w:rsidRDefault="008A12B0" w:rsidP="008A12B0">
            <w:pPr>
              <w:pStyle w:val="TableParagraph"/>
              <w:tabs>
                <w:tab w:val="left" w:pos="1297"/>
              </w:tabs>
              <w:spacing w:before="6"/>
              <w:ind w:left="8" w:right="131"/>
              <w:rPr>
                <w:sz w:val="24"/>
                <w:lang w:val="ru-RU"/>
              </w:rPr>
            </w:pPr>
            <w:r w:rsidRPr="008A12B0">
              <w:rPr>
                <w:sz w:val="24"/>
                <w:lang w:val="ru-RU"/>
              </w:rPr>
              <w:t>Распоряжениеглавыадминистрации Оренбургскойобласти</w:t>
            </w:r>
            <w:r w:rsidRPr="008A12B0">
              <w:rPr>
                <w:sz w:val="24"/>
                <w:lang w:val="ru-RU"/>
              </w:rPr>
              <w:tab/>
              <w:t>"О памятникахприроды Оренбургской области"от 21.05.1998 г.№505-р,</w:t>
            </w:r>
          </w:p>
          <w:p w:rsidR="008A12B0" w:rsidRDefault="008A12B0" w:rsidP="008A12B0">
            <w:pPr>
              <w:pStyle w:val="TableParagraph"/>
              <w:spacing w:before="123"/>
              <w:ind w:left="68"/>
              <w:rPr>
                <w:sz w:val="24"/>
              </w:rPr>
            </w:pPr>
            <w:r w:rsidRPr="008A12B0">
              <w:rPr>
                <w:sz w:val="24"/>
                <w:lang w:val="ru-RU"/>
              </w:rPr>
              <w:t>постановления ПравительстваОренбургскойобласти№121-пот 25.02.2015 «О памятникахприроды областного значенияОренбургскойобласти»</w:t>
            </w:r>
          </w:p>
        </w:tc>
      </w:tr>
    </w:tbl>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В границах ООПТ установлен свой режим, необходимый для сохранения памятника природы и ограничения хозяйственной деятельности на его территории.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На территории памятника природы Карстовое поле Печоры запрещается деятельность, влекущая за собой нарушение сохранности памятника природы. В частности запрещаются:</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1)</w:t>
      </w:r>
      <w:r w:rsidRPr="008A12B0">
        <w:rPr>
          <w:rFonts w:ascii="Times New Roman" w:eastAsia="Lucida Sans Unicode" w:hAnsi="Times New Roman" w:cs="Times New Roman"/>
          <w:kern w:val="1"/>
          <w:sz w:val="28"/>
          <w:szCs w:val="28"/>
          <w:lang w:eastAsia="hi-IN" w:bidi="hi-IN"/>
        </w:rPr>
        <w:tab/>
        <w:t>разведка и добыча полезных ископаемых, работы, связанные с обустройством месторождений;</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2)</w:t>
      </w:r>
      <w:r w:rsidRPr="008A12B0">
        <w:rPr>
          <w:rFonts w:ascii="Times New Roman" w:eastAsia="Lucida Sans Unicode" w:hAnsi="Times New Roman" w:cs="Times New Roman"/>
          <w:kern w:val="1"/>
          <w:sz w:val="28"/>
          <w:szCs w:val="28"/>
          <w:lang w:eastAsia="hi-IN" w:bidi="hi-IN"/>
        </w:rPr>
        <w:tab/>
        <w:t>выпас мелкого рогатого скота;</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3)</w:t>
      </w:r>
      <w:r w:rsidRPr="008A12B0">
        <w:rPr>
          <w:rFonts w:ascii="Times New Roman" w:eastAsia="Lucida Sans Unicode" w:hAnsi="Times New Roman" w:cs="Times New Roman"/>
          <w:kern w:val="1"/>
          <w:sz w:val="28"/>
          <w:szCs w:val="28"/>
          <w:lang w:eastAsia="hi-IN" w:bidi="hi-IN"/>
        </w:rPr>
        <w:tab/>
        <w:t>нахождение летних лагерей скота (загонов, летних доек), мест водопоя скота;</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4)</w:t>
      </w:r>
      <w:r w:rsidRPr="008A12B0">
        <w:rPr>
          <w:rFonts w:ascii="Times New Roman" w:eastAsia="Lucida Sans Unicode" w:hAnsi="Times New Roman" w:cs="Times New Roman"/>
          <w:kern w:val="1"/>
          <w:sz w:val="28"/>
          <w:szCs w:val="28"/>
          <w:lang w:eastAsia="hi-IN" w:bidi="hi-IN"/>
        </w:rPr>
        <w:tab/>
        <w:t>строительство, реконструкция и капитальный ремонт объектов капитального строительства, в том числе линейных сооружений;</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5)</w:t>
      </w:r>
      <w:r w:rsidRPr="008A12B0">
        <w:rPr>
          <w:rFonts w:ascii="Times New Roman" w:eastAsia="Lucida Sans Unicode" w:hAnsi="Times New Roman" w:cs="Times New Roman"/>
          <w:kern w:val="1"/>
          <w:sz w:val="28"/>
          <w:szCs w:val="28"/>
          <w:lang w:eastAsia="hi-IN" w:bidi="hi-IN"/>
        </w:rPr>
        <w:tab/>
        <w:t>хранение, захоронение и обезвреживание отходов;</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6)</w:t>
      </w:r>
      <w:r w:rsidRPr="008A12B0">
        <w:rPr>
          <w:rFonts w:ascii="Times New Roman" w:eastAsia="Lucida Sans Unicode" w:hAnsi="Times New Roman" w:cs="Times New Roman"/>
          <w:kern w:val="1"/>
          <w:sz w:val="28"/>
          <w:szCs w:val="28"/>
          <w:lang w:eastAsia="hi-IN" w:bidi="hi-IN"/>
        </w:rPr>
        <w:tab/>
        <w:t>гидромелиоративные и гидротехнические работы, за исключением поддерживания в исправности существующих гидротехнических сооружений;</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7)</w:t>
      </w:r>
      <w:r w:rsidRPr="008A12B0">
        <w:rPr>
          <w:rFonts w:ascii="Times New Roman" w:eastAsia="Lucida Sans Unicode" w:hAnsi="Times New Roman" w:cs="Times New Roman"/>
          <w:kern w:val="1"/>
          <w:sz w:val="28"/>
          <w:szCs w:val="28"/>
          <w:lang w:eastAsia="hi-IN" w:bidi="hi-IN"/>
        </w:rPr>
        <w:tab/>
        <w:t>выжигание ветоши (сухой травы) и иное использование огня в хозяйственных целях (проведение палов);</w:t>
      </w:r>
    </w:p>
    <w:p w:rsidR="00D86589"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8)</w:t>
      </w:r>
      <w:r w:rsidRPr="008A12B0">
        <w:rPr>
          <w:rFonts w:ascii="Times New Roman" w:eastAsia="Lucida Sans Unicode" w:hAnsi="Times New Roman" w:cs="Times New Roman"/>
          <w:kern w:val="1"/>
          <w:sz w:val="28"/>
          <w:szCs w:val="28"/>
          <w:lang w:eastAsia="hi-IN" w:bidi="hi-IN"/>
        </w:rPr>
        <w:tab/>
        <w:t>хранение и использование пестицидов и гербицидов, за исключением осуществляемого в рамках борьбы со стихийным бедствием;</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9)</w:t>
      </w:r>
      <w:r w:rsidRPr="008A12B0">
        <w:rPr>
          <w:rFonts w:ascii="Times New Roman" w:eastAsia="Lucida Sans Unicode" w:hAnsi="Times New Roman" w:cs="Times New Roman"/>
          <w:kern w:val="1"/>
          <w:sz w:val="28"/>
          <w:szCs w:val="28"/>
          <w:lang w:eastAsia="hi-IN" w:bidi="hi-IN"/>
        </w:rPr>
        <w:tab/>
        <w:t xml:space="preserve">передвижение автотранспорта и мототранспорта вне дорог, в том числе снегоходов в зимние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w:t>
      </w:r>
      <w:r w:rsidRPr="008A12B0">
        <w:rPr>
          <w:rFonts w:ascii="Times New Roman" w:eastAsia="Lucida Sans Unicode" w:hAnsi="Times New Roman" w:cs="Times New Roman"/>
          <w:kern w:val="1"/>
          <w:sz w:val="28"/>
          <w:szCs w:val="28"/>
          <w:lang w:eastAsia="hi-IN" w:bidi="hi-IN"/>
        </w:rPr>
        <w:lastRenderedPageBreak/>
        <w:t>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На территории   памятника   природы   Карстовое   поле   Печоры</w:t>
      </w:r>
    </w:p>
    <w:p w:rsid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ограниченно допускаются (ограничиваются) следующие виды деятельности: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1)</w:t>
      </w:r>
      <w:r w:rsidRPr="008A12B0">
        <w:rPr>
          <w:rFonts w:ascii="Times New Roman" w:eastAsia="Lucida Sans Unicode" w:hAnsi="Times New Roman" w:cs="Times New Roman"/>
          <w:kern w:val="1"/>
          <w:sz w:val="28"/>
          <w:szCs w:val="28"/>
          <w:lang w:eastAsia="hi-IN" w:bidi="hi-IN"/>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2)</w:t>
      </w:r>
      <w:r w:rsidRPr="008A12B0">
        <w:rPr>
          <w:rFonts w:ascii="Times New Roman" w:eastAsia="Lucida Sans Unicode" w:hAnsi="Times New Roman" w:cs="Times New Roman"/>
          <w:kern w:val="1"/>
          <w:sz w:val="28"/>
          <w:szCs w:val="28"/>
          <w:lang w:eastAsia="hi-IN" w:bidi="hi-IN"/>
        </w:rPr>
        <w:tab/>
        <w:t>поддержание в исправности существующих гидротехнических сооружений;</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3)</w:t>
      </w:r>
      <w:r w:rsidRPr="008A12B0">
        <w:rPr>
          <w:rFonts w:ascii="Times New Roman" w:eastAsia="Lucida Sans Unicode" w:hAnsi="Times New Roman" w:cs="Times New Roman"/>
          <w:kern w:val="1"/>
          <w:sz w:val="28"/>
          <w:szCs w:val="28"/>
          <w:lang w:eastAsia="hi-IN" w:bidi="hi-IN"/>
        </w:rPr>
        <w:tab/>
        <w:t>рубка деревьев и кустарников допускается в зимние время года в соответствии с действующим законодательством;</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4)</w:t>
      </w:r>
      <w:r w:rsidRPr="008A12B0">
        <w:rPr>
          <w:rFonts w:ascii="Times New Roman" w:eastAsia="Lucida Sans Unicode" w:hAnsi="Times New Roman" w:cs="Times New Roman"/>
          <w:kern w:val="1"/>
          <w:sz w:val="28"/>
          <w:szCs w:val="28"/>
          <w:lang w:eastAsia="hi-IN" w:bidi="hi-IN"/>
        </w:rPr>
        <w:tab/>
        <w:t>устройство экологических троп, создание инфраструктуры природного, экологического, познавательного туризма.</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На территории памятника разрешаются без дополнительных ограничений:</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1)</w:t>
      </w:r>
      <w:r w:rsidRPr="008A12B0">
        <w:rPr>
          <w:rFonts w:ascii="Times New Roman" w:eastAsia="Lucida Sans Unicode" w:hAnsi="Times New Roman" w:cs="Times New Roman"/>
          <w:kern w:val="1"/>
          <w:sz w:val="28"/>
          <w:szCs w:val="28"/>
          <w:lang w:eastAsia="hi-IN" w:bidi="hi-IN"/>
        </w:rPr>
        <w:tab/>
        <w:t>посещение территории гражданами;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2)</w:t>
      </w:r>
      <w:r w:rsidRPr="008A12B0">
        <w:rPr>
          <w:rFonts w:ascii="Times New Roman" w:eastAsia="Lucida Sans Unicode" w:hAnsi="Times New Roman" w:cs="Times New Roman"/>
          <w:kern w:val="1"/>
          <w:sz w:val="28"/>
          <w:szCs w:val="28"/>
          <w:lang w:eastAsia="hi-IN" w:bidi="hi-IN"/>
        </w:rPr>
        <w:tab/>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3)</w:t>
      </w:r>
      <w:r w:rsidRPr="008A12B0">
        <w:rPr>
          <w:rFonts w:ascii="Times New Roman" w:eastAsia="Lucida Sans Unicode" w:hAnsi="Times New Roman" w:cs="Times New Roman"/>
          <w:kern w:val="1"/>
          <w:sz w:val="28"/>
          <w:szCs w:val="28"/>
          <w:lang w:eastAsia="hi-IN" w:bidi="hi-IN"/>
        </w:rPr>
        <w:tab/>
        <w:t>сбор гражданами лекарственных и пищевых растений для собственных нужд;</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4)</w:t>
      </w:r>
      <w:r w:rsidRPr="008A12B0">
        <w:rPr>
          <w:rFonts w:ascii="Times New Roman" w:eastAsia="Lucida Sans Unicode" w:hAnsi="Times New Roman" w:cs="Times New Roman"/>
          <w:kern w:val="1"/>
          <w:sz w:val="28"/>
          <w:szCs w:val="28"/>
          <w:lang w:eastAsia="hi-IN" w:bidi="hi-IN"/>
        </w:rPr>
        <w:tab/>
        <w:t>передвижение автотранспорта по существующим полевым дорогам;</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5)</w:t>
      </w:r>
      <w:r w:rsidRPr="008A12B0">
        <w:rPr>
          <w:rFonts w:ascii="Times New Roman" w:eastAsia="Lucida Sans Unicode" w:hAnsi="Times New Roman" w:cs="Times New Roman"/>
          <w:kern w:val="1"/>
          <w:sz w:val="28"/>
          <w:szCs w:val="28"/>
          <w:lang w:eastAsia="hi-IN" w:bidi="hi-IN"/>
        </w:rPr>
        <w:tab/>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 себя обязательство по охране памятника природы и МПР Оренбургской области.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Границы памятника природы нанесены по координатам поворотных точек указанных в паспортах памятников природы в местной системе координат (система 56 зона 2), предоставленных министерством природных ресурсов, экологии и имущественных отношений Оренбургской области.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 xml:space="preserve">На юге Спасского сельсовета находится часть Васильевского государственного природного заказника областного значения (Постановление администрации Оренбургской области от 09.08.2007 г. №283-п), который является комплексным, образован и функционирует с целью сохранения, воспроизводства и восстановления одного или нескольких видов диких </w:t>
      </w:r>
      <w:r w:rsidRPr="008A12B0">
        <w:rPr>
          <w:rFonts w:ascii="Times New Roman" w:eastAsia="Lucida Sans Unicode" w:hAnsi="Times New Roman" w:cs="Times New Roman"/>
          <w:kern w:val="1"/>
          <w:sz w:val="28"/>
          <w:szCs w:val="28"/>
          <w:lang w:eastAsia="hi-IN" w:bidi="hi-IN"/>
        </w:rPr>
        <w:lastRenderedPageBreak/>
        <w:t>животных, среды их обитания и поддержания целостности естественных сообществ. Государственный охотничий заказник находится в ведении государственного учреждения "Управление объектами животного мира и водными биологическими ресурсами Оренбургской области, которое осуществляет руководство деятельностью заказников".</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Согласно пункта 2.2 Положения о Васильевском охотничьем заказнике Оренбургской области Саракташского района (в ред. Постановлений Правительства Оренбургской области от 09.08.2007 № 283-п, от 27.07.2009 № 380-п) на территории Васильевского государственного охотничьего заказника установлены ограничения следующих видов хозяйственной деятельности:</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а)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б)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в) выпас скота на территории заказника в период с апреля до начала сенокошения;</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г) предоставление земельных участков под застройку, а также для коллективного садоводства и огородничества;</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д) проведение гидромелиоративных и ирригационных работ, геолого-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е) взрывные работы;</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ж) движение механизированного транспорта вне дорог и водных путей общего пользования;</w:t>
      </w:r>
    </w:p>
    <w:p w:rsidR="008A12B0" w:rsidRP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з) охота и рыболовство, отлов и живоотлов животных.</w:t>
      </w:r>
    </w:p>
    <w:p w:rsidR="008A12B0" w:rsidRDefault="008A12B0" w:rsidP="008A12B0">
      <w:pPr>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8A12B0">
        <w:rPr>
          <w:rFonts w:ascii="Times New Roman" w:eastAsia="Lucida Sans Unicode" w:hAnsi="Times New Roman" w:cs="Times New Roman"/>
          <w:kern w:val="1"/>
          <w:sz w:val="28"/>
          <w:szCs w:val="28"/>
          <w:lang w:eastAsia="hi-IN" w:bidi="hi-IN"/>
        </w:rPr>
        <w:t>Согласно пункта 2.4 указанного положения все виды хозяйственной деятельности на территории охотничьего заказника осуществляются по согласованию с министерством сельского хозяйства, пищевой и перерабатывающей промышленности Оренбургской области.</w:t>
      </w:r>
    </w:p>
    <w:p w:rsidR="00B54545" w:rsidRDefault="00B54545" w:rsidP="00245651">
      <w:pPr>
        <w:spacing w:after="0" w:line="240" w:lineRule="auto"/>
        <w:ind w:firstLine="851"/>
        <w:contextualSpacing/>
        <w:jc w:val="both"/>
        <w:rPr>
          <w:rFonts w:ascii="Times New Roman" w:eastAsia="Lucida Sans Unicode" w:hAnsi="Times New Roman" w:cs="Times New Roman"/>
          <w:kern w:val="1"/>
          <w:sz w:val="28"/>
          <w:szCs w:val="28"/>
          <w:lang w:eastAsia="hi-IN" w:bidi="hi-IN"/>
        </w:rPr>
      </w:pPr>
    </w:p>
    <w:p w:rsidR="00B54545" w:rsidRDefault="00B54545" w:rsidP="00245651">
      <w:pPr>
        <w:spacing w:after="0" w:line="240" w:lineRule="auto"/>
        <w:ind w:firstLine="851"/>
        <w:contextualSpacing/>
        <w:jc w:val="both"/>
        <w:rPr>
          <w:rFonts w:ascii="Times New Roman" w:eastAsia="Lucida Sans Unicode" w:hAnsi="Times New Roman" w:cs="Times New Roman"/>
          <w:kern w:val="1"/>
          <w:sz w:val="28"/>
          <w:szCs w:val="28"/>
          <w:lang w:eastAsia="hi-IN" w:bidi="hi-IN"/>
        </w:rPr>
      </w:pPr>
    </w:p>
    <w:p w:rsidR="000D0D7A" w:rsidRPr="00245651" w:rsidRDefault="000D0D7A" w:rsidP="00DB628F">
      <w:pPr>
        <w:widowControl w:val="0"/>
        <w:spacing w:after="0"/>
        <w:ind w:firstLine="709"/>
        <w:jc w:val="both"/>
        <w:rPr>
          <w:rFonts w:ascii="Times New Roman" w:hAnsi="Times New Roman" w:cs="Times New Roman"/>
          <w:sz w:val="28"/>
          <w:szCs w:val="28"/>
        </w:rPr>
      </w:pPr>
    </w:p>
    <w:p w:rsidR="00186976" w:rsidRPr="00245651" w:rsidRDefault="00186976" w:rsidP="00245651">
      <w:pPr>
        <w:pStyle w:val="1"/>
        <w:spacing w:before="0" w:line="240" w:lineRule="auto"/>
        <w:ind w:firstLine="851"/>
        <w:jc w:val="both"/>
        <w:rPr>
          <w:rFonts w:ascii="Times New Roman" w:hAnsi="Times New Roman" w:cs="Times New Roman"/>
          <w:color w:val="auto"/>
        </w:rPr>
      </w:pPr>
      <w:bookmarkStart w:id="27" w:name="_Toc116893369"/>
      <w:r w:rsidRPr="00245651">
        <w:rPr>
          <w:rFonts w:ascii="Times New Roman" w:hAnsi="Times New Roman" w:cs="Times New Roman"/>
          <w:color w:val="auto"/>
        </w:rPr>
        <w:lastRenderedPageBreak/>
        <w:t>2.</w:t>
      </w:r>
      <w:r w:rsidR="00343767" w:rsidRPr="00245651">
        <w:rPr>
          <w:rFonts w:ascii="Times New Roman" w:hAnsi="Times New Roman" w:cs="Times New Roman"/>
          <w:color w:val="auto"/>
        </w:rPr>
        <w:t>5</w:t>
      </w:r>
      <w:r w:rsidRPr="00245651">
        <w:rPr>
          <w:rFonts w:ascii="Times New Roman" w:hAnsi="Times New Roman" w:cs="Times New Roman"/>
          <w:color w:val="auto"/>
        </w:rPr>
        <w:t xml:space="preserve"> Архитектурно-планировочная организация и функциональное зонирование</w:t>
      </w:r>
      <w:bookmarkEnd w:id="27"/>
    </w:p>
    <w:p w:rsidR="00186976" w:rsidRPr="00245651" w:rsidRDefault="00186976" w:rsidP="00245651">
      <w:pPr>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Генеральный план– это долгосрочный прогнозный документ, согласно которому должн</w:t>
      </w:r>
      <w:r w:rsidR="00897B9D" w:rsidRPr="00245651">
        <w:rPr>
          <w:rFonts w:ascii="Times New Roman" w:hAnsi="Times New Roman" w:cs="Times New Roman"/>
          <w:sz w:val="28"/>
          <w:szCs w:val="28"/>
        </w:rPr>
        <w:t>о</w:t>
      </w:r>
      <w:r w:rsidRPr="00245651">
        <w:rPr>
          <w:rFonts w:ascii="Times New Roman" w:hAnsi="Times New Roman" w:cs="Times New Roman"/>
          <w:sz w:val="28"/>
          <w:szCs w:val="28"/>
        </w:rPr>
        <w:t xml:space="preserve"> развиваться пос</w:t>
      </w:r>
      <w:r w:rsidR="00897B9D" w:rsidRPr="00245651">
        <w:rPr>
          <w:rFonts w:ascii="Times New Roman" w:hAnsi="Times New Roman" w:cs="Times New Roman"/>
          <w:sz w:val="28"/>
          <w:szCs w:val="28"/>
        </w:rPr>
        <w:t>еление</w:t>
      </w:r>
      <w:r w:rsidRPr="00245651">
        <w:rPr>
          <w:rFonts w:ascii="Times New Roman" w:hAnsi="Times New Roman" w:cs="Times New Roman"/>
          <w:sz w:val="28"/>
          <w:szCs w:val="28"/>
        </w:rPr>
        <w:t>. Данным проектом учитываются все решения ранее утвержденного генерального плана</w:t>
      </w:r>
      <w:r w:rsidR="003641E4" w:rsidRPr="00245651">
        <w:rPr>
          <w:rFonts w:ascii="Times New Roman" w:hAnsi="Times New Roman" w:cs="Times New Roman"/>
          <w:sz w:val="28"/>
          <w:szCs w:val="28"/>
        </w:rPr>
        <w:t xml:space="preserve"> и внесенных изменений</w:t>
      </w:r>
      <w:r w:rsidRPr="00245651">
        <w:rPr>
          <w:rFonts w:ascii="Times New Roman" w:hAnsi="Times New Roman" w:cs="Times New Roman"/>
          <w:sz w:val="28"/>
          <w:szCs w:val="28"/>
        </w:rPr>
        <w:t>.</w:t>
      </w:r>
    </w:p>
    <w:p w:rsidR="00186976" w:rsidRPr="00245651" w:rsidRDefault="00B54545" w:rsidP="002456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генеральном плане</w:t>
      </w:r>
      <w:r w:rsidR="00186976" w:rsidRPr="00245651">
        <w:rPr>
          <w:rFonts w:ascii="Times New Roman" w:hAnsi="Times New Roman" w:cs="Times New Roman"/>
          <w:sz w:val="28"/>
          <w:szCs w:val="28"/>
        </w:rPr>
        <w:t xml:space="preserve"> определены резервные территории для строительства, возможности территориального развития. В основу разработки проекта положены </w:t>
      </w:r>
      <w:r>
        <w:rPr>
          <w:rFonts w:ascii="Times New Roman" w:hAnsi="Times New Roman" w:cs="Times New Roman"/>
          <w:sz w:val="28"/>
          <w:szCs w:val="28"/>
        </w:rPr>
        <w:t>результаты комплексного анализа</w:t>
      </w:r>
      <w:r w:rsidR="00186976" w:rsidRPr="00245651">
        <w:rPr>
          <w:rFonts w:ascii="Times New Roman" w:hAnsi="Times New Roman" w:cs="Times New Roman"/>
          <w:sz w:val="28"/>
          <w:szCs w:val="28"/>
        </w:rPr>
        <w:t xml:space="preserve"> территории.</w:t>
      </w:r>
    </w:p>
    <w:p w:rsidR="00186976" w:rsidRPr="00245651" w:rsidRDefault="00186976" w:rsidP="00245651">
      <w:pPr>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Базовые принципы проектных предложений:</w:t>
      </w:r>
    </w:p>
    <w:p w:rsidR="00186976" w:rsidRPr="00245651" w:rsidRDefault="00B0373D"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186976" w:rsidRPr="00245651">
        <w:rPr>
          <w:rFonts w:ascii="Times New Roman" w:hAnsi="Times New Roman" w:cs="Times New Roman"/>
          <w:sz w:val="28"/>
          <w:szCs w:val="28"/>
        </w:rPr>
        <w:t>формирование компактного поселкового образования;</w:t>
      </w:r>
    </w:p>
    <w:p w:rsidR="00186976" w:rsidRPr="00245651" w:rsidRDefault="00B0373D" w:rsidP="00245651">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186976" w:rsidRPr="00245651">
        <w:rPr>
          <w:rFonts w:ascii="Times New Roman" w:hAnsi="Times New Roman" w:cs="Times New Roman"/>
          <w:sz w:val="28"/>
          <w:szCs w:val="28"/>
        </w:rPr>
        <w:t>улучшения среды обитания в целом, регенерация (реорганизация) повышение качества поселковой среды;</w:t>
      </w:r>
    </w:p>
    <w:p w:rsidR="00186976" w:rsidRPr="00245651" w:rsidRDefault="00B0373D" w:rsidP="00B54545">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186976" w:rsidRPr="00245651">
        <w:rPr>
          <w:rFonts w:ascii="Times New Roman" w:hAnsi="Times New Roman" w:cs="Times New Roman"/>
          <w:sz w:val="28"/>
          <w:szCs w:val="28"/>
        </w:rPr>
        <w:t>максимально возможный учёт природно-экологических и санитарно-гигиенических ограничений;</w:t>
      </w:r>
    </w:p>
    <w:p w:rsidR="00B0373D" w:rsidRPr="00245651" w:rsidRDefault="00B0373D" w:rsidP="00B54545">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w:t>
      </w:r>
      <w:r w:rsidR="00186976" w:rsidRPr="00245651">
        <w:rPr>
          <w:rFonts w:ascii="Times New Roman" w:hAnsi="Times New Roman" w:cs="Times New Roman"/>
          <w:sz w:val="28"/>
          <w:szCs w:val="28"/>
        </w:rPr>
        <w:t xml:space="preserve">размещение </w:t>
      </w:r>
      <w:r w:rsidR="00131CBA" w:rsidRPr="00245651">
        <w:rPr>
          <w:rFonts w:ascii="Times New Roman" w:hAnsi="Times New Roman" w:cs="Times New Roman"/>
          <w:sz w:val="28"/>
          <w:szCs w:val="28"/>
        </w:rPr>
        <w:t>производственных и</w:t>
      </w:r>
      <w:r w:rsidR="00186976" w:rsidRPr="00245651">
        <w:rPr>
          <w:rFonts w:ascii="Times New Roman" w:hAnsi="Times New Roman" w:cs="Times New Roman"/>
          <w:sz w:val="28"/>
          <w:szCs w:val="28"/>
        </w:rPr>
        <w:t xml:space="preserve"> коммунально-складских объектов в новых  производственных и коммунально-складских зонах и в существующих производственных зонах.</w:t>
      </w:r>
    </w:p>
    <w:p w:rsidR="00186976" w:rsidRPr="00245651" w:rsidRDefault="00186976" w:rsidP="00B54545">
      <w:pPr>
        <w:widowControl w:val="0"/>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 xml:space="preserve">К моменту разработки проекта  существующая планировочная структура </w:t>
      </w:r>
      <w:r w:rsidR="00897B9D" w:rsidRPr="00245651">
        <w:rPr>
          <w:rFonts w:ascii="Times New Roman" w:hAnsi="Times New Roman" w:cs="Times New Roman"/>
          <w:sz w:val="28"/>
          <w:szCs w:val="28"/>
        </w:rPr>
        <w:t>населенных пунктов</w:t>
      </w:r>
      <w:r w:rsidRPr="00245651">
        <w:rPr>
          <w:rFonts w:ascii="Times New Roman" w:hAnsi="Times New Roman" w:cs="Times New Roman"/>
          <w:sz w:val="28"/>
          <w:szCs w:val="28"/>
        </w:rPr>
        <w:t xml:space="preserve"> сохраняет исторически сложившуюся систему улиц.</w:t>
      </w:r>
    </w:p>
    <w:p w:rsidR="00186976" w:rsidRPr="00245651" w:rsidRDefault="00186976" w:rsidP="00B54545">
      <w:pPr>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u w:val="single"/>
        </w:rPr>
        <w:t>Архитектурно-планировочное решение</w:t>
      </w:r>
      <w:r w:rsidRPr="00245651">
        <w:rPr>
          <w:rFonts w:ascii="Times New Roman" w:hAnsi="Times New Roman" w:cs="Times New Roman"/>
          <w:sz w:val="28"/>
          <w:szCs w:val="28"/>
        </w:rPr>
        <w:t>, заложенное в генплан, базируется на сложившейся планировочной структуре посёлка, развивая и дополняя её с учётом современных требований.</w:t>
      </w:r>
    </w:p>
    <w:p w:rsidR="00186976" w:rsidRPr="00E87048" w:rsidRDefault="00186976" w:rsidP="00B54545">
      <w:pPr>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u w:val="single"/>
        </w:rPr>
        <w:t>Главная цель</w:t>
      </w:r>
      <w:r w:rsidRPr="00245651">
        <w:rPr>
          <w:rFonts w:ascii="Times New Roman" w:hAnsi="Times New Roman" w:cs="Times New Roman"/>
          <w:sz w:val="28"/>
          <w:szCs w:val="28"/>
        </w:rPr>
        <w:t xml:space="preserve"> предложений по усовершенствованию планировочной структуры – обеспечить </w:t>
      </w:r>
      <w:r w:rsidRPr="00E87048">
        <w:rPr>
          <w:rFonts w:ascii="Times New Roman" w:hAnsi="Times New Roman" w:cs="Times New Roman"/>
          <w:sz w:val="28"/>
          <w:szCs w:val="28"/>
        </w:rPr>
        <w:t>связанность территории населенного пункта с центром, с местами приложения туда, с планировочными районами и местами отдыха, а также планировочных районов между собой.</w:t>
      </w:r>
    </w:p>
    <w:p w:rsidR="00B0373D" w:rsidRPr="00E87048" w:rsidRDefault="00186976" w:rsidP="00245651">
      <w:pPr>
        <w:spacing w:after="0" w:line="240" w:lineRule="auto"/>
        <w:ind w:firstLine="708"/>
        <w:jc w:val="both"/>
        <w:rPr>
          <w:rFonts w:ascii="Times New Roman" w:hAnsi="Times New Roman" w:cs="Times New Roman"/>
          <w:sz w:val="28"/>
          <w:szCs w:val="28"/>
        </w:rPr>
      </w:pPr>
      <w:r w:rsidRPr="00E87048">
        <w:rPr>
          <w:rFonts w:ascii="Times New Roman" w:hAnsi="Times New Roman" w:cs="Times New Roman"/>
          <w:sz w:val="28"/>
          <w:szCs w:val="28"/>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B0373D" w:rsidRPr="00E87048" w:rsidRDefault="00B0373D" w:rsidP="00B0373D">
      <w:pPr>
        <w:spacing w:after="0" w:line="240" w:lineRule="auto"/>
        <w:ind w:firstLine="708"/>
        <w:jc w:val="both"/>
        <w:rPr>
          <w:rFonts w:ascii="Times New Roman" w:hAnsi="Times New Roman" w:cs="Times New Roman"/>
          <w:sz w:val="24"/>
          <w:szCs w:val="24"/>
        </w:rPr>
      </w:pPr>
    </w:p>
    <w:p w:rsidR="0067341D" w:rsidRPr="00E87048" w:rsidRDefault="0067341D" w:rsidP="0058595F">
      <w:pPr>
        <w:pStyle w:val="20"/>
        <w:ind w:firstLine="708"/>
        <w:rPr>
          <w:color w:val="auto"/>
          <w:sz w:val="24"/>
          <w:szCs w:val="24"/>
        </w:rPr>
      </w:pPr>
      <w:bookmarkStart w:id="28" w:name="_Toc116893370"/>
      <w:r w:rsidRPr="00E87048">
        <w:rPr>
          <w:color w:val="auto"/>
        </w:rPr>
        <w:t>2.</w:t>
      </w:r>
      <w:r w:rsidR="00343767" w:rsidRPr="00E87048">
        <w:rPr>
          <w:color w:val="auto"/>
        </w:rPr>
        <w:t>5</w:t>
      </w:r>
      <w:r w:rsidRPr="00E87048">
        <w:rPr>
          <w:color w:val="auto"/>
        </w:rPr>
        <w:t>.1 Развитие и совершенствование функционального зонирования</w:t>
      </w:r>
      <w:r w:rsidR="00897B9D" w:rsidRPr="00E87048">
        <w:rPr>
          <w:color w:val="auto"/>
        </w:rPr>
        <w:t>.</w:t>
      </w:r>
      <w:bookmarkEnd w:id="28"/>
    </w:p>
    <w:p w:rsidR="0060304D" w:rsidRPr="00E87048" w:rsidRDefault="00A21929"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Проектом</w:t>
      </w:r>
      <w:r w:rsidR="0067341D" w:rsidRPr="00E87048">
        <w:rPr>
          <w:rFonts w:ascii="Times New Roman" w:hAnsi="Times New Roman" w:cs="Times New Roman"/>
          <w:sz w:val="28"/>
          <w:szCs w:val="28"/>
        </w:rPr>
        <w:t xml:space="preserve"> предусмотрены следующие зоны:</w:t>
      </w:r>
    </w:p>
    <w:p w:rsidR="0067341D" w:rsidRPr="00E87048" w:rsidRDefault="0067341D"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w:t>
      </w:r>
      <w:r w:rsidR="007E0A69" w:rsidRPr="00E87048">
        <w:rPr>
          <w:rFonts w:ascii="Times New Roman" w:hAnsi="Times New Roman" w:cs="Times New Roman"/>
          <w:sz w:val="28"/>
          <w:szCs w:val="28"/>
        </w:rPr>
        <w:t>ж</w:t>
      </w:r>
      <w:r w:rsidR="0060304D" w:rsidRPr="00E87048">
        <w:rPr>
          <w:rFonts w:ascii="Times New Roman" w:hAnsi="Times New Roman" w:cs="Times New Roman"/>
          <w:sz w:val="28"/>
          <w:szCs w:val="28"/>
        </w:rPr>
        <w:t>ил</w:t>
      </w:r>
      <w:r w:rsidR="00E87048" w:rsidRPr="00E87048">
        <w:rPr>
          <w:rFonts w:ascii="Times New Roman" w:hAnsi="Times New Roman" w:cs="Times New Roman"/>
          <w:sz w:val="28"/>
          <w:szCs w:val="28"/>
        </w:rPr>
        <w:t>ая</w:t>
      </w:r>
      <w:r w:rsidRPr="00E87048">
        <w:rPr>
          <w:rFonts w:ascii="Times New Roman" w:hAnsi="Times New Roman" w:cs="Times New Roman"/>
          <w:sz w:val="28"/>
          <w:szCs w:val="28"/>
        </w:rPr>
        <w:t xml:space="preserve"> зон</w:t>
      </w:r>
      <w:r w:rsidR="00E87048" w:rsidRPr="00E87048">
        <w:rPr>
          <w:rFonts w:ascii="Times New Roman" w:hAnsi="Times New Roman" w:cs="Times New Roman"/>
          <w:sz w:val="28"/>
          <w:szCs w:val="28"/>
        </w:rPr>
        <w:t>а</w:t>
      </w:r>
      <w:r w:rsidRPr="00E87048">
        <w:rPr>
          <w:rFonts w:ascii="Times New Roman" w:hAnsi="Times New Roman" w:cs="Times New Roman"/>
          <w:sz w:val="28"/>
          <w:szCs w:val="28"/>
        </w:rPr>
        <w:t>;</w:t>
      </w:r>
    </w:p>
    <w:p w:rsidR="00EB509F" w:rsidRPr="00E87048" w:rsidRDefault="0060304D"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w:t>
      </w:r>
      <w:r w:rsidR="007E0A69" w:rsidRPr="00E87048">
        <w:rPr>
          <w:rFonts w:ascii="Times New Roman" w:hAnsi="Times New Roman" w:cs="Times New Roman"/>
          <w:sz w:val="28"/>
          <w:szCs w:val="28"/>
        </w:rPr>
        <w:t>о</w:t>
      </w:r>
      <w:r w:rsidR="00E87048" w:rsidRPr="00E87048">
        <w:rPr>
          <w:rFonts w:ascii="Times New Roman" w:hAnsi="Times New Roman" w:cs="Times New Roman"/>
          <w:sz w:val="28"/>
          <w:szCs w:val="28"/>
        </w:rPr>
        <w:t>бщественно-деловая</w:t>
      </w:r>
      <w:r w:rsidRPr="00E87048">
        <w:rPr>
          <w:rFonts w:ascii="Times New Roman" w:hAnsi="Times New Roman" w:cs="Times New Roman"/>
          <w:sz w:val="28"/>
          <w:szCs w:val="28"/>
        </w:rPr>
        <w:t xml:space="preserve"> зо</w:t>
      </w:r>
      <w:r w:rsidR="00E87048" w:rsidRPr="00E87048">
        <w:rPr>
          <w:rFonts w:ascii="Times New Roman" w:hAnsi="Times New Roman" w:cs="Times New Roman"/>
          <w:sz w:val="28"/>
          <w:szCs w:val="28"/>
        </w:rPr>
        <w:t>на</w:t>
      </w:r>
      <w:r w:rsidR="0067341D" w:rsidRPr="00E87048">
        <w:rPr>
          <w:rFonts w:ascii="Times New Roman" w:hAnsi="Times New Roman" w:cs="Times New Roman"/>
          <w:sz w:val="28"/>
          <w:szCs w:val="28"/>
        </w:rPr>
        <w:t>;</w:t>
      </w:r>
    </w:p>
    <w:p w:rsidR="007C405F" w:rsidRDefault="0060304D"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w:t>
      </w:r>
      <w:r w:rsidR="007E0A69" w:rsidRPr="00E87048">
        <w:rPr>
          <w:rFonts w:ascii="Times New Roman" w:hAnsi="Times New Roman" w:cs="Times New Roman"/>
          <w:sz w:val="28"/>
          <w:szCs w:val="28"/>
        </w:rPr>
        <w:t>п</w:t>
      </w:r>
      <w:r w:rsidR="007C405F" w:rsidRPr="00E87048">
        <w:rPr>
          <w:rFonts w:ascii="Times New Roman" w:hAnsi="Times New Roman" w:cs="Times New Roman"/>
          <w:sz w:val="28"/>
          <w:szCs w:val="28"/>
        </w:rPr>
        <w:t>роизводственн</w:t>
      </w:r>
      <w:r w:rsidRPr="00E87048">
        <w:rPr>
          <w:rFonts w:ascii="Times New Roman" w:hAnsi="Times New Roman" w:cs="Times New Roman"/>
          <w:sz w:val="28"/>
          <w:szCs w:val="28"/>
        </w:rPr>
        <w:t>ая</w:t>
      </w:r>
      <w:r w:rsidR="007C405F" w:rsidRPr="00E87048">
        <w:rPr>
          <w:rFonts w:ascii="Times New Roman" w:hAnsi="Times New Roman" w:cs="Times New Roman"/>
          <w:sz w:val="28"/>
          <w:szCs w:val="28"/>
        </w:rPr>
        <w:t xml:space="preserve"> зон</w:t>
      </w:r>
      <w:r w:rsidRPr="00E87048">
        <w:rPr>
          <w:rFonts w:ascii="Times New Roman" w:hAnsi="Times New Roman" w:cs="Times New Roman"/>
          <w:sz w:val="28"/>
          <w:szCs w:val="28"/>
        </w:rPr>
        <w:t>а</w:t>
      </w:r>
      <w:r w:rsidR="007C405F" w:rsidRPr="00E87048">
        <w:rPr>
          <w:rFonts w:ascii="Times New Roman" w:hAnsi="Times New Roman" w:cs="Times New Roman"/>
          <w:sz w:val="28"/>
          <w:szCs w:val="28"/>
        </w:rPr>
        <w:t>;</w:t>
      </w:r>
    </w:p>
    <w:p w:rsidR="00B165C2" w:rsidRPr="00E87048" w:rsidRDefault="00B165C2" w:rsidP="0058595F">
      <w:pPr>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-зона инженерной инфраструктуры;</w:t>
      </w:r>
    </w:p>
    <w:p w:rsidR="00E87048" w:rsidRPr="00E87048" w:rsidRDefault="00E87048" w:rsidP="00E87048">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-зона транспортной инфраструктуры;</w:t>
      </w:r>
    </w:p>
    <w:p w:rsidR="00EB509F" w:rsidRPr="004B22F9" w:rsidRDefault="00E87048" w:rsidP="004B22F9">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-зона сельскохозяйственного использования;</w:t>
      </w:r>
    </w:p>
    <w:p w:rsidR="00EB509F" w:rsidRPr="00E87048" w:rsidRDefault="00C046BB"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w:t>
      </w:r>
      <w:r w:rsidR="007E0A69" w:rsidRPr="00E87048">
        <w:rPr>
          <w:rFonts w:ascii="Times New Roman" w:hAnsi="Times New Roman" w:cs="Times New Roman"/>
          <w:sz w:val="28"/>
          <w:szCs w:val="28"/>
        </w:rPr>
        <w:t>з</w:t>
      </w:r>
      <w:r w:rsidR="00EB509F" w:rsidRPr="00E87048">
        <w:rPr>
          <w:rFonts w:ascii="Times New Roman" w:hAnsi="Times New Roman" w:cs="Times New Roman"/>
          <w:sz w:val="28"/>
          <w:szCs w:val="28"/>
        </w:rPr>
        <w:t>она лесов;</w:t>
      </w:r>
    </w:p>
    <w:p w:rsidR="00915AEC" w:rsidRPr="00E87048" w:rsidRDefault="00915AEC" w:rsidP="004B22F9">
      <w:pPr>
        <w:spacing w:after="0" w:line="240" w:lineRule="auto"/>
        <w:ind w:left="851"/>
        <w:jc w:val="both"/>
        <w:rPr>
          <w:rFonts w:ascii="Times New Roman" w:hAnsi="Times New Roman" w:cs="Times New Roman"/>
          <w:sz w:val="28"/>
          <w:szCs w:val="28"/>
        </w:rPr>
      </w:pPr>
      <w:r w:rsidRPr="00E87048">
        <w:rPr>
          <w:rFonts w:ascii="Times New Roman" w:hAnsi="Times New Roman" w:cs="Times New Roman"/>
          <w:sz w:val="28"/>
          <w:szCs w:val="28"/>
        </w:rPr>
        <w:lastRenderedPageBreak/>
        <w:t>-</w:t>
      </w:r>
      <w:r w:rsidR="007E0A69" w:rsidRPr="00E87048">
        <w:rPr>
          <w:rFonts w:ascii="Times New Roman" w:hAnsi="Times New Roman" w:cs="Times New Roman"/>
          <w:sz w:val="28"/>
          <w:szCs w:val="28"/>
        </w:rPr>
        <w:t>з</w:t>
      </w:r>
      <w:r w:rsidRPr="00E87048">
        <w:rPr>
          <w:rFonts w:ascii="Times New Roman" w:hAnsi="Times New Roman" w:cs="Times New Roman"/>
          <w:sz w:val="28"/>
          <w:szCs w:val="28"/>
        </w:rPr>
        <w:t>она рекреационного назначения;</w:t>
      </w:r>
    </w:p>
    <w:p w:rsidR="00EB509F" w:rsidRPr="00E87048" w:rsidRDefault="007E0A69"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-з</w:t>
      </w:r>
      <w:r w:rsidR="00EB509F" w:rsidRPr="00E87048">
        <w:rPr>
          <w:rFonts w:ascii="Times New Roman" w:hAnsi="Times New Roman" w:cs="Times New Roman"/>
          <w:sz w:val="28"/>
          <w:szCs w:val="28"/>
        </w:rPr>
        <w:t>она кладбищ;</w:t>
      </w:r>
    </w:p>
    <w:p w:rsidR="00131CBA" w:rsidRPr="00E87048" w:rsidRDefault="007E0A69" w:rsidP="0058595F">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-з</w:t>
      </w:r>
      <w:r w:rsidR="0067341D" w:rsidRPr="00E87048">
        <w:rPr>
          <w:rFonts w:ascii="Times New Roman" w:hAnsi="Times New Roman" w:cs="Times New Roman"/>
          <w:sz w:val="28"/>
          <w:szCs w:val="28"/>
        </w:rPr>
        <w:t>оны специального назначения.</w:t>
      </w:r>
    </w:p>
    <w:p w:rsidR="00B0373D" w:rsidRPr="00E87048" w:rsidRDefault="00B0373D" w:rsidP="009B51FE">
      <w:pPr>
        <w:pStyle w:val="ae"/>
        <w:numPr>
          <w:ilvl w:val="0"/>
          <w:numId w:val="2"/>
        </w:numPr>
        <w:spacing w:after="0" w:line="240" w:lineRule="auto"/>
        <w:ind w:left="0" w:right="-1" w:firstLine="851"/>
        <w:contextualSpacing/>
        <w:jc w:val="both"/>
        <w:rPr>
          <w:rFonts w:ascii="Times New Roman" w:hAnsi="Times New Roman"/>
          <w:sz w:val="24"/>
          <w:szCs w:val="24"/>
        </w:rPr>
      </w:pPr>
    </w:p>
    <w:p w:rsidR="0067341D" w:rsidRPr="00E87048" w:rsidRDefault="0067341D" w:rsidP="00245651">
      <w:pPr>
        <w:numPr>
          <w:ilvl w:val="0"/>
          <w:numId w:val="2"/>
        </w:numPr>
        <w:spacing w:after="0" w:line="240" w:lineRule="auto"/>
        <w:ind w:left="0" w:firstLine="851"/>
        <w:jc w:val="both"/>
        <w:rPr>
          <w:rFonts w:ascii="Times New Roman" w:hAnsi="Times New Roman" w:cs="Times New Roman"/>
          <w:b/>
          <w:i/>
          <w:sz w:val="28"/>
          <w:szCs w:val="28"/>
        </w:rPr>
      </w:pPr>
      <w:r w:rsidRPr="00E87048">
        <w:rPr>
          <w:rFonts w:ascii="Times New Roman" w:hAnsi="Times New Roman" w:cs="Times New Roman"/>
          <w:b/>
          <w:i/>
          <w:sz w:val="28"/>
          <w:szCs w:val="28"/>
        </w:rPr>
        <w:t>Жил</w:t>
      </w:r>
      <w:r w:rsidR="00E87048" w:rsidRPr="00E87048">
        <w:rPr>
          <w:rFonts w:ascii="Times New Roman" w:hAnsi="Times New Roman" w:cs="Times New Roman"/>
          <w:b/>
          <w:i/>
          <w:sz w:val="28"/>
          <w:szCs w:val="28"/>
        </w:rPr>
        <w:t>ая</w:t>
      </w:r>
      <w:r w:rsidRPr="00E87048">
        <w:rPr>
          <w:rFonts w:ascii="Times New Roman" w:hAnsi="Times New Roman" w:cs="Times New Roman"/>
          <w:b/>
          <w:i/>
          <w:sz w:val="28"/>
          <w:szCs w:val="28"/>
        </w:rPr>
        <w:t xml:space="preserve"> зона</w:t>
      </w:r>
    </w:p>
    <w:p w:rsidR="0067341D" w:rsidRPr="00E87048" w:rsidRDefault="00E87048"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Жил</w:t>
      </w:r>
      <w:r w:rsidR="0067341D" w:rsidRPr="00E87048">
        <w:rPr>
          <w:rFonts w:ascii="Times New Roman" w:hAnsi="Times New Roman" w:cs="Times New Roman"/>
          <w:sz w:val="28"/>
          <w:szCs w:val="28"/>
        </w:rPr>
        <w:t>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К жилым зонам относятся также части территории садово-дачной застройки, расположенной в пределах границ населенного пункта.</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
          <w:sz w:val="28"/>
          <w:szCs w:val="28"/>
        </w:rPr>
      </w:pPr>
      <w:r w:rsidRPr="00E87048">
        <w:rPr>
          <w:rFonts w:ascii="Times New Roman" w:hAnsi="Times New Roman" w:cs="Times New Roman"/>
          <w:sz w:val="28"/>
          <w:szCs w:val="28"/>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В основе проектных решений по формированию жилой среды использовались следующие принципы:</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 выход на показатель обеспеченности не менее 30 м кв. общей площади на человека.</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lastRenderedPageBreak/>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iCs/>
          <w:sz w:val="28"/>
          <w:szCs w:val="28"/>
        </w:rPr>
        <w:t>Основные проектные предложения в решении жилищной проблемы и новая жилищная политика</w:t>
      </w:r>
      <w:r w:rsidRPr="00E87048">
        <w:rPr>
          <w:rFonts w:ascii="Times New Roman" w:hAnsi="Times New Roman" w:cs="Times New Roman"/>
          <w:sz w:val="28"/>
          <w:szCs w:val="28"/>
        </w:rPr>
        <w:t>:</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 освоение новых площадок под жилищное строительство;</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 xml:space="preserve">- наращивание темпов строительства жилья за счет индивидуального строительства;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 xml:space="preserve">- ликвидация ветхого, аварийного фонда;                                                                                                                                               </w:t>
      </w:r>
    </w:p>
    <w:p w:rsidR="0067341D" w:rsidRPr="00E87048" w:rsidRDefault="0067341D" w:rsidP="00245651">
      <w:pPr>
        <w:widowControl w:val="0"/>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67341D" w:rsidRPr="00E87048" w:rsidRDefault="0067341D" w:rsidP="00245651">
      <w:pPr>
        <w:numPr>
          <w:ilvl w:val="0"/>
          <w:numId w:val="2"/>
        </w:numPr>
        <w:tabs>
          <w:tab w:val="left" w:pos="5745"/>
        </w:tabs>
        <w:spacing w:after="0" w:line="240" w:lineRule="auto"/>
        <w:ind w:left="0" w:firstLine="851"/>
        <w:jc w:val="both"/>
        <w:rPr>
          <w:rFonts w:ascii="Times New Roman" w:hAnsi="Times New Roman" w:cs="Times New Roman"/>
          <w:b/>
          <w:bCs/>
          <w:sz w:val="28"/>
          <w:szCs w:val="28"/>
        </w:rPr>
      </w:pPr>
      <w:r w:rsidRPr="00E87048">
        <w:rPr>
          <w:rFonts w:ascii="Times New Roman" w:hAnsi="Times New Roman" w:cs="Times New Roman"/>
          <w:b/>
          <w:bCs/>
          <w:sz w:val="28"/>
          <w:szCs w:val="28"/>
        </w:rPr>
        <w:t>Основные параметры застройки жилых зон:</w:t>
      </w:r>
      <w:r w:rsidRPr="00E87048">
        <w:rPr>
          <w:rFonts w:ascii="Times New Roman" w:hAnsi="Times New Roman" w:cs="Times New Roman"/>
          <w:b/>
          <w:bCs/>
          <w:sz w:val="28"/>
          <w:szCs w:val="28"/>
        </w:rPr>
        <w:tab/>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Тип застройки – усадебный, секционный.</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Площадь участка под индивидуальную застройку  - 10 соток.</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lastRenderedPageBreak/>
        <w:t>Этажность – до 3 этажей.</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Плотность населения усадебной застройки – 24 человека на 1 га.</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Плотность населения секционной застройки – 130 человека на 1 га.</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Средний состав семьи 3 чел.</w:t>
      </w:r>
    </w:p>
    <w:p w:rsidR="000D0D7A" w:rsidRPr="00E87048" w:rsidRDefault="000D0D7A" w:rsidP="00E87048">
      <w:pPr>
        <w:spacing w:after="0" w:line="240" w:lineRule="auto"/>
        <w:jc w:val="both"/>
        <w:rPr>
          <w:rFonts w:ascii="Times New Roman" w:hAnsi="Times New Roman" w:cs="Times New Roman"/>
          <w:bCs/>
          <w:sz w:val="28"/>
          <w:szCs w:val="28"/>
        </w:rPr>
      </w:pPr>
    </w:p>
    <w:p w:rsidR="0067341D" w:rsidRPr="00E87048" w:rsidRDefault="00EA1A3F" w:rsidP="00245651">
      <w:pPr>
        <w:pStyle w:val="12"/>
        <w:numPr>
          <w:ilvl w:val="0"/>
          <w:numId w:val="2"/>
        </w:numPr>
        <w:ind w:left="0" w:firstLine="851"/>
        <w:jc w:val="both"/>
        <w:rPr>
          <w:rFonts w:ascii="Times New Roman" w:hAnsi="Times New Roman" w:cs="Times New Roman"/>
          <w:b/>
          <w:bCs/>
          <w:i/>
          <w:sz w:val="28"/>
          <w:szCs w:val="28"/>
        </w:rPr>
      </w:pPr>
      <w:r w:rsidRPr="00E87048">
        <w:rPr>
          <w:rFonts w:ascii="Times New Roman" w:hAnsi="Times New Roman" w:cs="Times New Roman"/>
          <w:b/>
          <w:bCs/>
          <w:i/>
          <w:sz w:val="28"/>
          <w:szCs w:val="28"/>
        </w:rPr>
        <w:t>Общественно-деловые зоны</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w:t>
      </w:r>
      <w:r w:rsidR="00406E2B" w:rsidRPr="00E87048">
        <w:rPr>
          <w:rFonts w:ascii="Times New Roman" w:hAnsi="Times New Roman" w:cs="Times New Roman"/>
          <w:bCs/>
          <w:sz w:val="28"/>
          <w:szCs w:val="28"/>
        </w:rPr>
        <w:t>ого посещения. Основной центр села</w:t>
      </w:r>
      <w:r w:rsidRPr="00E87048">
        <w:rPr>
          <w:rFonts w:ascii="Times New Roman" w:hAnsi="Times New Roman" w:cs="Times New Roman"/>
          <w:bCs/>
          <w:sz w:val="28"/>
          <w:szCs w:val="28"/>
        </w:rPr>
        <w:t xml:space="preserve">,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67341D" w:rsidRPr="00E87048" w:rsidRDefault="0067341D" w:rsidP="00245651">
      <w:pPr>
        <w:pStyle w:val="ae"/>
        <w:numPr>
          <w:ilvl w:val="0"/>
          <w:numId w:val="2"/>
        </w:numPr>
        <w:spacing w:after="0" w:line="240" w:lineRule="auto"/>
        <w:ind w:left="0" w:firstLine="851"/>
        <w:contextualSpacing/>
        <w:jc w:val="both"/>
        <w:rPr>
          <w:rFonts w:ascii="Times New Roman" w:hAnsi="Times New Roman"/>
          <w:bCs/>
          <w:sz w:val="28"/>
          <w:szCs w:val="28"/>
        </w:rPr>
      </w:pPr>
      <w:r w:rsidRPr="00E87048">
        <w:rPr>
          <w:rFonts w:ascii="Times New Roman" w:hAnsi="Times New Roman"/>
          <w:bCs/>
          <w:sz w:val="28"/>
          <w:szCs w:val="28"/>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bCs/>
          <w:sz w:val="28"/>
          <w:szCs w:val="28"/>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0D0D7A" w:rsidRPr="00E87048" w:rsidRDefault="000D0D7A" w:rsidP="00245651">
      <w:pPr>
        <w:numPr>
          <w:ilvl w:val="0"/>
          <w:numId w:val="2"/>
        </w:numPr>
        <w:spacing w:after="0" w:line="240" w:lineRule="auto"/>
        <w:ind w:left="0" w:firstLine="851"/>
        <w:jc w:val="both"/>
        <w:rPr>
          <w:rFonts w:ascii="Times New Roman" w:hAnsi="Times New Roman" w:cs="Times New Roman"/>
          <w:sz w:val="28"/>
          <w:szCs w:val="28"/>
        </w:rPr>
      </w:pPr>
    </w:p>
    <w:p w:rsidR="0067341D" w:rsidRPr="00E87048" w:rsidRDefault="0067341D" w:rsidP="00245651">
      <w:pPr>
        <w:numPr>
          <w:ilvl w:val="0"/>
          <w:numId w:val="2"/>
        </w:numPr>
        <w:spacing w:after="0" w:line="240" w:lineRule="auto"/>
        <w:ind w:left="0" w:firstLine="851"/>
        <w:jc w:val="both"/>
        <w:rPr>
          <w:rFonts w:ascii="Times New Roman" w:hAnsi="Times New Roman" w:cs="Times New Roman"/>
          <w:b/>
          <w:bCs/>
          <w:sz w:val="28"/>
          <w:szCs w:val="28"/>
        </w:rPr>
      </w:pPr>
      <w:r w:rsidRPr="00E87048">
        <w:rPr>
          <w:rFonts w:ascii="Times New Roman" w:hAnsi="Times New Roman" w:cs="Times New Roman"/>
          <w:b/>
          <w:bCs/>
          <w:i/>
          <w:color w:val="000000"/>
          <w:sz w:val="28"/>
          <w:szCs w:val="28"/>
        </w:rPr>
        <w:t>Зона рекреационного назначения</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lastRenderedPageBreak/>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При размещении скверов и садов следует максимально сохранять участки с существующими насаждениями и водоемами.</w:t>
      </w:r>
    </w:p>
    <w:p w:rsidR="0067341D" w:rsidRPr="00E87048" w:rsidRDefault="0067341D" w:rsidP="00245651">
      <w:pPr>
        <w:numPr>
          <w:ilvl w:val="0"/>
          <w:numId w:val="2"/>
        </w:numPr>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67341D" w:rsidRPr="00E87048" w:rsidRDefault="0067341D" w:rsidP="00245651">
      <w:pPr>
        <w:numPr>
          <w:ilvl w:val="0"/>
          <w:numId w:val="2"/>
        </w:numPr>
        <w:tabs>
          <w:tab w:val="clear" w:pos="0"/>
          <w:tab w:val="num" w:pos="1276"/>
        </w:tabs>
        <w:spacing w:after="0" w:line="240" w:lineRule="auto"/>
        <w:ind w:left="0" w:firstLine="851"/>
        <w:jc w:val="both"/>
        <w:rPr>
          <w:rFonts w:ascii="Times New Roman" w:hAnsi="Times New Roman" w:cs="Times New Roman"/>
          <w:b/>
          <w:bCs/>
          <w:sz w:val="28"/>
          <w:szCs w:val="28"/>
        </w:rPr>
      </w:pPr>
      <w:r w:rsidRPr="00E87048">
        <w:rPr>
          <w:rFonts w:ascii="Times New Roman" w:hAnsi="Times New Roman" w:cs="Times New Roman"/>
          <w:b/>
          <w:bCs/>
          <w:sz w:val="28"/>
          <w:szCs w:val="28"/>
        </w:rPr>
        <w:t>Основные параметры зоны рекреационного назначения.</w:t>
      </w:r>
    </w:p>
    <w:p w:rsidR="0067341D" w:rsidRPr="00E87048" w:rsidRDefault="0067341D" w:rsidP="00245651">
      <w:pPr>
        <w:numPr>
          <w:ilvl w:val="0"/>
          <w:numId w:val="2"/>
        </w:numPr>
        <w:tabs>
          <w:tab w:val="clear" w:pos="0"/>
          <w:tab w:val="num" w:pos="1276"/>
        </w:tabs>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Площадь садов и скверов не менее, га:</w:t>
      </w:r>
    </w:p>
    <w:p w:rsidR="0067341D" w:rsidRPr="00E87048" w:rsidRDefault="0067341D" w:rsidP="00245651">
      <w:pPr>
        <w:numPr>
          <w:ilvl w:val="0"/>
          <w:numId w:val="2"/>
        </w:numPr>
        <w:tabs>
          <w:tab w:val="clear" w:pos="0"/>
          <w:tab w:val="num" w:pos="1276"/>
        </w:tabs>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садов жилых районов .........................  3</w:t>
      </w:r>
    </w:p>
    <w:p w:rsidR="0067341D" w:rsidRDefault="0067341D" w:rsidP="00245651">
      <w:pPr>
        <w:numPr>
          <w:ilvl w:val="0"/>
          <w:numId w:val="2"/>
        </w:numPr>
        <w:tabs>
          <w:tab w:val="clear" w:pos="0"/>
          <w:tab w:val="num" w:pos="1276"/>
        </w:tabs>
        <w:spacing w:after="0" w:line="240" w:lineRule="auto"/>
        <w:ind w:left="0" w:firstLine="851"/>
        <w:jc w:val="both"/>
        <w:rPr>
          <w:rFonts w:ascii="Times New Roman" w:hAnsi="Times New Roman" w:cs="Times New Roman"/>
          <w:bCs/>
          <w:sz w:val="28"/>
          <w:szCs w:val="28"/>
        </w:rPr>
      </w:pPr>
      <w:r w:rsidRPr="00E87048">
        <w:rPr>
          <w:rFonts w:ascii="Times New Roman" w:hAnsi="Times New Roman" w:cs="Times New Roman"/>
          <w:bCs/>
          <w:sz w:val="28"/>
          <w:szCs w:val="28"/>
        </w:rPr>
        <w:t>скверов ...............................................  0,5</w:t>
      </w:r>
    </w:p>
    <w:p w:rsidR="00B165C2" w:rsidRPr="00E87048" w:rsidRDefault="00B165C2" w:rsidP="00245651">
      <w:pPr>
        <w:numPr>
          <w:ilvl w:val="0"/>
          <w:numId w:val="2"/>
        </w:numPr>
        <w:tabs>
          <w:tab w:val="clear" w:pos="0"/>
          <w:tab w:val="num" w:pos="1276"/>
        </w:tabs>
        <w:spacing w:after="0" w:line="240" w:lineRule="auto"/>
        <w:ind w:left="0" w:firstLine="851"/>
        <w:jc w:val="both"/>
        <w:rPr>
          <w:rFonts w:ascii="Times New Roman" w:hAnsi="Times New Roman" w:cs="Times New Roman"/>
          <w:bCs/>
          <w:sz w:val="28"/>
          <w:szCs w:val="28"/>
        </w:rPr>
      </w:pPr>
    </w:p>
    <w:p w:rsidR="00B165C2" w:rsidRPr="00B165C2" w:rsidRDefault="00B165C2" w:rsidP="00BD0917">
      <w:pPr>
        <w:pStyle w:val="ae"/>
        <w:numPr>
          <w:ilvl w:val="2"/>
          <w:numId w:val="2"/>
        </w:numPr>
        <w:spacing w:after="0" w:line="240" w:lineRule="auto"/>
        <w:ind w:left="0" w:firstLine="709"/>
        <w:jc w:val="both"/>
        <w:rPr>
          <w:rFonts w:ascii="Times New Roman" w:hAnsi="Times New Roman"/>
          <w:b/>
          <w:bCs/>
          <w:i/>
          <w:sz w:val="28"/>
          <w:szCs w:val="28"/>
        </w:rPr>
      </w:pPr>
      <w:r w:rsidRPr="00B165C2">
        <w:rPr>
          <w:rFonts w:ascii="Times New Roman" w:hAnsi="Times New Roman"/>
          <w:b/>
          <w:bCs/>
          <w:i/>
          <w:sz w:val="28"/>
          <w:szCs w:val="28"/>
        </w:rPr>
        <w:t>Зона инженерной инфраструктуры</w:t>
      </w:r>
    </w:p>
    <w:p w:rsidR="00B165C2" w:rsidRPr="00B165C2" w:rsidRDefault="00B165C2" w:rsidP="00BD0917">
      <w:pPr>
        <w:pStyle w:val="ae"/>
        <w:numPr>
          <w:ilvl w:val="0"/>
          <w:numId w:val="2"/>
        </w:numPr>
        <w:spacing w:after="0" w:line="240" w:lineRule="auto"/>
        <w:ind w:left="0" w:firstLine="709"/>
        <w:jc w:val="both"/>
        <w:rPr>
          <w:rFonts w:ascii="Times New Roman" w:hAnsi="Times New Roman"/>
          <w:bCs/>
          <w:sz w:val="28"/>
          <w:szCs w:val="28"/>
        </w:rPr>
      </w:pPr>
      <w:r w:rsidRPr="00B165C2">
        <w:rPr>
          <w:rFonts w:ascii="Times New Roman" w:hAnsi="Times New Roman"/>
          <w:bCs/>
          <w:sz w:val="28"/>
          <w:szCs w:val="28"/>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B165C2" w:rsidRPr="00B165C2" w:rsidRDefault="00B165C2" w:rsidP="00BD0917">
      <w:pPr>
        <w:pStyle w:val="ae"/>
        <w:numPr>
          <w:ilvl w:val="0"/>
          <w:numId w:val="2"/>
        </w:numPr>
        <w:spacing w:after="0" w:line="240" w:lineRule="auto"/>
        <w:ind w:left="0" w:firstLine="709"/>
        <w:jc w:val="both"/>
        <w:rPr>
          <w:rFonts w:ascii="Times New Roman" w:hAnsi="Times New Roman"/>
          <w:bCs/>
          <w:sz w:val="28"/>
          <w:szCs w:val="28"/>
        </w:rPr>
      </w:pPr>
      <w:r w:rsidRPr="00B165C2">
        <w:rPr>
          <w:rFonts w:ascii="Times New Roman" w:hAnsi="Times New Roman"/>
          <w:bCs/>
          <w:sz w:val="28"/>
          <w:szCs w:val="28"/>
        </w:rPr>
        <w:t>В целях обеспечения нормальной эксплуатации сооружений, устройства других объектов допускается устанавливать охранные зоны.</w:t>
      </w:r>
    </w:p>
    <w:p w:rsidR="00B165C2" w:rsidRPr="00B165C2" w:rsidRDefault="00B165C2" w:rsidP="00BD0917">
      <w:pPr>
        <w:pStyle w:val="ae"/>
        <w:numPr>
          <w:ilvl w:val="0"/>
          <w:numId w:val="2"/>
        </w:numPr>
        <w:spacing w:after="0" w:line="240" w:lineRule="auto"/>
        <w:ind w:left="0" w:firstLine="709"/>
        <w:jc w:val="both"/>
        <w:rPr>
          <w:rFonts w:ascii="Times New Roman" w:hAnsi="Times New Roman"/>
          <w:bCs/>
          <w:sz w:val="28"/>
          <w:szCs w:val="28"/>
        </w:rPr>
      </w:pPr>
      <w:r w:rsidRPr="00B165C2">
        <w:rPr>
          <w:rFonts w:ascii="Times New Roman" w:hAnsi="Times New Roman"/>
          <w:bCs/>
          <w:sz w:val="28"/>
          <w:szCs w:val="28"/>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B165C2" w:rsidRPr="00B165C2" w:rsidRDefault="00B165C2" w:rsidP="00BD0917">
      <w:pPr>
        <w:pStyle w:val="ae"/>
        <w:numPr>
          <w:ilvl w:val="0"/>
          <w:numId w:val="2"/>
        </w:numPr>
        <w:spacing w:after="0" w:line="240" w:lineRule="auto"/>
        <w:ind w:left="0" w:firstLine="709"/>
        <w:jc w:val="both"/>
        <w:rPr>
          <w:rFonts w:ascii="Times New Roman" w:hAnsi="Times New Roman"/>
          <w:bCs/>
          <w:sz w:val="28"/>
          <w:szCs w:val="28"/>
        </w:rPr>
      </w:pPr>
      <w:r w:rsidRPr="00B165C2">
        <w:rPr>
          <w:rFonts w:ascii="Times New Roman" w:hAnsi="Times New Roman"/>
          <w:bCs/>
          <w:sz w:val="28"/>
          <w:szCs w:val="28"/>
        </w:rPr>
        <w:t>Для предотвращения неблагоприятных воздействий при эксплуатации объектов связи, инженерных коммуникаций устанавливаются санитарно-</w:t>
      </w:r>
      <w:r w:rsidRPr="00B165C2">
        <w:rPr>
          <w:rFonts w:ascii="Times New Roman" w:hAnsi="Times New Roman"/>
          <w:bCs/>
          <w:sz w:val="28"/>
          <w:szCs w:val="28"/>
        </w:rPr>
        <w:lastRenderedPageBreak/>
        <w:t>защитные зоны от этих объектов до границ территорий жилых, общественно-деловых и рекреационных зон.</w:t>
      </w:r>
    </w:p>
    <w:p w:rsidR="00B165C2" w:rsidRPr="00B165C2" w:rsidRDefault="00B165C2" w:rsidP="00BD0917">
      <w:pPr>
        <w:pStyle w:val="ae"/>
        <w:numPr>
          <w:ilvl w:val="0"/>
          <w:numId w:val="2"/>
        </w:numPr>
        <w:spacing w:after="0" w:line="240" w:lineRule="auto"/>
        <w:ind w:left="0" w:firstLine="709"/>
        <w:jc w:val="both"/>
        <w:rPr>
          <w:rFonts w:ascii="Times New Roman" w:hAnsi="Times New Roman"/>
          <w:bCs/>
          <w:sz w:val="28"/>
          <w:szCs w:val="28"/>
        </w:rPr>
      </w:pPr>
      <w:r w:rsidRPr="00B165C2">
        <w:rPr>
          <w:rFonts w:ascii="Times New Roman" w:hAnsi="Times New Roman"/>
          <w:bCs/>
          <w:sz w:val="28"/>
          <w:szCs w:val="28"/>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B165C2" w:rsidRPr="00B165C2" w:rsidRDefault="00B165C2" w:rsidP="00B165C2">
      <w:pPr>
        <w:pStyle w:val="ae"/>
        <w:numPr>
          <w:ilvl w:val="0"/>
          <w:numId w:val="2"/>
        </w:numPr>
        <w:spacing w:after="0" w:line="240" w:lineRule="auto"/>
        <w:jc w:val="both"/>
        <w:rPr>
          <w:rFonts w:ascii="Times New Roman" w:hAnsi="Times New Roman"/>
          <w:bCs/>
          <w:sz w:val="28"/>
          <w:szCs w:val="28"/>
        </w:rPr>
      </w:pPr>
      <w:r w:rsidRPr="00B165C2">
        <w:rPr>
          <w:rFonts w:ascii="Times New Roman" w:hAnsi="Times New Roman"/>
          <w:bCs/>
          <w:sz w:val="28"/>
          <w:szCs w:val="28"/>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0D0D7A" w:rsidRPr="00B165C2" w:rsidRDefault="000D0D7A" w:rsidP="00B165C2">
      <w:pPr>
        <w:pStyle w:val="ae"/>
        <w:numPr>
          <w:ilvl w:val="0"/>
          <w:numId w:val="2"/>
        </w:numPr>
        <w:spacing w:after="0" w:line="240" w:lineRule="auto"/>
        <w:rPr>
          <w:rFonts w:ascii="Times New Roman" w:hAnsi="Times New Roman"/>
          <w:b/>
          <w:i/>
          <w:sz w:val="28"/>
          <w:szCs w:val="28"/>
        </w:rPr>
      </w:pPr>
    </w:p>
    <w:p w:rsidR="0067341D" w:rsidRPr="00E87048" w:rsidRDefault="009B51FE" w:rsidP="00245651">
      <w:pPr>
        <w:numPr>
          <w:ilvl w:val="0"/>
          <w:numId w:val="2"/>
        </w:numPr>
        <w:spacing w:after="0" w:line="240" w:lineRule="auto"/>
        <w:ind w:left="0" w:firstLine="851"/>
        <w:jc w:val="both"/>
        <w:rPr>
          <w:rFonts w:ascii="Times New Roman" w:hAnsi="Times New Roman" w:cs="Times New Roman"/>
          <w:b/>
          <w:bCs/>
          <w:i/>
          <w:sz w:val="28"/>
          <w:szCs w:val="28"/>
        </w:rPr>
      </w:pPr>
      <w:r w:rsidRPr="00E87048">
        <w:rPr>
          <w:rFonts w:ascii="Times New Roman" w:hAnsi="Times New Roman" w:cs="Times New Roman"/>
          <w:b/>
          <w:bCs/>
          <w:i/>
          <w:sz w:val="28"/>
          <w:szCs w:val="28"/>
        </w:rPr>
        <w:t>Производственная зона</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В состав производственных зон могут включаться:</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иные виды производственной, инженерной и транспортной инфраструктур.</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В производственной зоне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w:t>
      </w:r>
      <w:r w:rsidRPr="00E87048">
        <w:rPr>
          <w:rFonts w:ascii="Times New Roman" w:hAnsi="Times New Roman" w:cs="Times New Roman"/>
          <w:bCs/>
          <w:sz w:val="28"/>
          <w:szCs w:val="28"/>
        </w:rPr>
        <w:lastRenderedPageBreak/>
        <w:t>санитарно-защитных зон не должна использоваться для рекреационных целей и производства сельскохозяйственной продукции.</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Минимальную площадь озеленения санитарно-защитных зон следует принимать в зависимость от ширины зоны, %:</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    до  300 м ................................................. 60</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    св. 300 до 1000 м ................................... 50</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    "  1000 "  3000 м ..................................... 40</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    "  3000 м .................................................. 20</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lastRenderedPageBreak/>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Размеры санитарно-защитных зон для картофеле-, овоще- и фруктохранилищ следует принимать не менее 50 м.</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046BB" w:rsidRPr="00E87048" w:rsidRDefault="00C046BB" w:rsidP="00C046BB">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046BB" w:rsidRPr="00E87048" w:rsidRDefault="00C046BB" w:rsidP="0058595F">
      <w:pPr>
        <w:spacing w:after="0" w:line="240" w:lineRule="auto"/>
        <w:ind w:firstLine="851"/>
        <w:jc w:val="both"/>
        <w:rPr>
          <w:rFonts w:ascii="Times New Roman" w:hAnsi="Times New Roman" w:cs="Times New Roman"/>
          <w:bCs/>
          <w:sz w:val="28"/>
          <w:szCs w:val="28"/>
        </w:rPr>
      </w:pPr>
      <w:r w:rsidRPr="00E87048">
        <w:rPr>
          <w:rFonts w:ascii="Times New Roman" w:hAnsi="Times New Roman" w:cs="Times New Roman"/>
          <w:bCs/>
          <w:sz w:val="28"/>
          <w:szCs w:val="28"/>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7E0A69" w:rsidRPr="00E87048" w:rsidRDefault="007E0A69" w:rsidP="007E0A69">
      <w:pPr>
        <w:spacing w:after="0" w:line="240" w:lineRule="auto"/>
        <w:rPr>
          <w:rFonts w:ascii="Times New Roman" w:hAnsi="Times New Roman" w:cs="Times New Roman"/>
          <w:b/>
          <w:i/>
          <w:sz w:val="28"/>
          <w:szCs w:val="28"/>
        </w:rPr>
      </w:pPr>
      <w:bookmarkStart w:id="29" w:name="_Toc109133041"/>
      <w:bookmarkStart w:id="30" w:name="_Toc391565685"/>
      <w:bookmarkStart w:id="31" w:name="_Toc429747263"/>
    </w:p>
    <w:p w:rsidR="007E0A69" w:rsidRPr="00E87048" w:rsidRDefault="007E0A69" w:rsidP="007E0A69">
      <w:pPr>
        <w:spacing w:after="0" w:line="240" w:lineRule="auto"/>
        <w:ind w:firstLine="708"/>
        <w:rPr>
          <w:rFonts w:ascii="Times New Roman" w:hAnsi="Times New Roman" w:cs="Times New Roman"/>
          <w:b/>
          <w:i/>
          <w:sz w:val="28"/>
          <w:szCs w:val="28"/>
        </w:rPr>
      </w:pPr>
      <w:r w:rsidRPr="00E87048">
        <w:rPr>
          <w:rFonts w:ascii="Times New Roman" w:hAnsi="Times New Roman" w:cs="Times New Roman"/>
          <w:b/>
          <w:i/>
          <w:sz w:val="28"/>
          <w:szCs w:val="28"/>
        </w:rPr>
        <w:t>Зоны сельскохозяйственных угодий</w:t>
      </w:r>
      <w:bookmarkEnd w:id="29"/>
    </w:p>
    <w:p w:rsidR="007E0A69" w:rsidRPr="00E87048" w:rsidRDefault="007E0A69" w:rsidP="007E0A69">
      <w:pPr>
        <w:widowControl w:val="0"/>
        <w:adjustRightInd w:val="0"/>
        <w:spacing w:after="0" w:line="240" w:lineRule="auto"/>
        <w:ind w:firstLine="708"/>
        <w:jc w:val="both"/>
        <w:rPr>
          <w:rFonts w:ascii="Times New Roman" w:hAnsi="Times New Roman" w:cs="Times New Roman"/>
          <w:sz w:val="28"/>
          <w:szCs w:val="28"/>
        </w:rPr>
      </w:pPr>
      <w:r w:rsidRPr="00E87048">
        <w:rPr>
          <w:rFonts w:ascii="Times New Roman" w:hAnsi="Times New Roman" w:cs="Times New Roman"/>
          <w:sz w:val="28"/>
          <w:szCs w:val="28"/>
        </w:rPr>
        <w:t xml:space="preserve">В состав зон сельскохозяйственных угодий могут включаться: </w:t>
      </w:r>
    </w:p>
    <w:p w:rsidR="007E0A69" w:rsidRPr="00E87048" w:rsidRDefault="007E0A69" w:rsidP="007E0A69">
      <w:pPr>
        <w:widowControl w:val="0"/>
        <w:adjustRightInd w:val="0"/>
        <w:spacing w:after="0"/>
        <w:ind w:firstLine="851"/>
        <w:jc w:val="both"/>
        <w:rPr>
          <w:rFonts w:ascii="Times New Roman" w:hAnsi="Times New Roman" w:cs="Times New Roman"/>
          <w:sz w:val="28"/>
          <w:szCs w:val="28"/>
        </w:rPr>
      </w:pPr>
      <w:r w:rsidRPr="00E87048">
        <w:rPr>
          <w:rFonts w:ascii="Times New Roman" w:hAnsi="Times New Roman" w:cs="Times New Roman"/>
          <w:sz w:val="28"/>
          <w:szCs w:val="28"/>
        </w:rPr>
        <w:t xml:space="preserve">- пашни, сенокосы, пастбища, залежи, земли, занятые многолетними </w:t>
      </w:r>
      <w:r w:rsidRPr="00E87048">
        <w:rPr>
          <w:rFonts w:ascii="Times New Roman" w:hAnsi="Times New Roman" w:cs="Times New Roman"/>
          <w:sz w:val="28"/>
          <w:szCs w:val="28"/>
        </w:rPr>
        <w:lastRenderedPageBreak/>
        <w:t xml:space="preserve">насаждениями (садами, виноградниками и другими); </w:t>
      </w:r>
    </w:p>
    <w:p w:rsidR="007E0A69" w:rsidRPr="00E87048" w:rsidRDefault="007E0A69" w:rsidP="007E0A69">
      <w:pPr>
        <w:widowControl w:val="0"/>
        <w:adjustRightInd w:val="0"/>
        <w:spacing w:after="0"/>
        <w:ind w:firstLine="851"/>
        <w:jc w:val="both"/>
        <w:rPr>
          <w:rFonts w:ascii="Times New Roman" w:hAnsi="Times New Roman" w:cs="Times New Roman"/>
          <w:sz w:val="28"/>
          <w:szCs w:val="28"/>
        </w:rPr>
      </w:pPr>
      <w:r w:rsidRPr="00E87048">
        <w:rPr>
          <w:rFonts w:ascii="Times New Roman" w:hAnsi="Times New Roman" w:cs="Times New Roman"/>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87048" w:rsidRDefault="00E87048" w:rsidP="007E0A69">
      <w:pPr>
        <w:spacing w:after="0" w:line="240" w:lineRule="auto"/>
        <w:ind w:firstLine="708"/>
        <w:rPr>
          <w:rFonts w:ascii="Times New Roman" w:hAnsi="Times New Roman" w:cs="Times New Roman"/>
          <w:b/>
          <w:i/>
          <w:sz w:val="28"/>
          <w:szCs w:val="28"/>
        </w:rPr>
      </w:pPr>
      <w:bookmarkStart w:id="32" w:name="_Toc109917865"/>
    </w:p>
    <w:p w:rsidR="007E0A69" w:rsidRPr="00E87048" w:rsidRDefault="007E0A69" w:rsidP="007E0A69">
      <w:pPr>
        <w:spacing w:after="0" w:line="240" w:lineRule="auto"/>
        <w:ind w:firstLine="708"/>
        <w:rPr>
          <w:rFonts w:ascii="Times New Roman" w:hAnsi="Times New Roman" w:cs="Times New Roman"/>
          <w:b/>
          <w:i/>
          <w:sz w:val="28"/>
          <w:szCs w:val="28"/>
        </w:rPr>
      </w:pPr>
      <w:r w:rsidRPr="00E87048">
        <w:rPr>
          <w:rFonts w:ascii="Times New Roman" w:hAnsi="Times New Roman" w:cs="Times New Roman"/>
          <w:b/>
          <w:i/>
          <w:sz w:val="28"/>
          <w:szCs w:val="28"/>
        </w:rPr>
        <w:t>Зона сельскохозяйственного использования</w:t>
      </w:r>
      <w:bookmarkEnd w:id="32"/>
    </w:p>
    <w:p w:rsidR="007E0A69" w:rsidRPr="00E87048" w:rsidRDefault="007E0A69" w:rsidP="007E0A69">
      <w:pPr>
        <w:spacing w:after="0" w:line="240" w:lineRule="auto"/>
        <w:ind w:firstLine="708"/>
        <w:jc w:val="both"/>
        <w:rPr>
          <w:rFonts w:ascii="Times New Roman" w:hAnsi="Times New Roman" w:cs="Times New Roman"/>
          <w:b/>
          <w:i/>
          <w:sz w:val="28"/>
          <w:szCs w:val="28"/>
        </w:rPr>
      </w:pPr>
      <w:r w:rsidRPr="00E87048">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8595F" w:rsidRPr="00E87048" w:rsidRDefault="007E0A69" w:rsidP="007E0A69">
      <w:pPr>
        <w:tabs>
          <w:tab w:val="left" w:pos="1276"/>
        </w:tabs>
        <w:spacing w:after="0" w:line="240" w:lineRule="auto"/>
        <w:ind w:firstLine="851"/>
        <w:jc w:val="both"/>
        <w:rPr>
          <w:rFonts w:ascii="Times New Roman" w:hAnsi="Times New Roman" w:cs="Times New Roman"/>
          <w:sz w:val="28"/>
          <w:szCs w:val="28"/>
        </w:rPr>
      </w:pPr>
      <w:r w:rsidRPr="00E87048">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E0A69" w:rsidRPr="00E87048" w:rsidRDefault="007E0A69" w:rsidP="00245651">
      <w:pPr>
        <w:spacing w:after="0" w:line="240" w:lineRule="auto"/>
        <w:ind w:firstLine="851"/>
        <w:jc w:val="both"/>
        <w:rPr>
          <w:rFonts w:ascii="Times New Roman" w:hAnsi="Times New Roman" w:cs="Times New Roman"/>
          <w:b/>
          <w:i/>
          <w:sz w:val="28"/>
          <w:szCs w:val="28"/>
        </w:rPr>
      </w:pPr>
    </w:p>
    <w:bookmarkEnd w:id="30"/>
    <w:bookmarkEnd w:id="31"/>
    <w:p w:rsidR="0067341D" w:rsidRPr="00E87048" w:rsidRDefault="00E959C5" w:rsidP="00245651">
      <w:pPr>
        <w:numPr>
          <w:ilvl w:val="0"/>
          <w:numId w:val="2"/>
        </w:numPr>
        <w:spacing w:after="0" w:line="240" w:lineRule="auto"/>
        <w:ind w:left="0" w:firstLine="851"/>
        <w:jc w:val="both"/>
        <w:rPr>
          <w:rFonts w:ascii="Times New Roman" w:hAnsi="Times New Roman" w:cs="Times New Roman"/>
          <w:b/>
          <w:i/>
          <w:sz w:val="28"/>
          <w:szCs w:val="28"/>
        </w:rPr>
      </w:pPr>
      <w:r w:rsidRPr="00E87048">
        <w:rPr>
          <w:rFonts w:ascii="Times New Roman" w:hAnsi="Times New Roman" w:cs="Times New Roman"/>
          <w:b/>
          <w:i/>
          <w:sz w:val="28"/>
          <w:szCs w:val="28"/>
        </w:rPr>
        <w:t>Зоны</w:t>
      </w:r>
      <w:r w:rsidR="0067341D" w:rsidRPr="00E87048">
        <w:rPr>
          <w:rFonts w:ascii="Times New Roman" w:hAnsi="Times New Roman" w:cs="Times New Roman"/>
          <w:b/>
          <w:i/>
          <w:sz w:val="28"/>
          <w:szCs w:val="28"/>
        </w:rPr>
        <w:t xml:space="preserve"> специального назначения</w:t>
      </w:r>
    </w:p>
    <w:p w:rsidR="00B94BCF" w:rsidRPr="00E87048" w:rsidRDefault="00B94BCF" w:rsidP="00245651">
      <w:pPr>
        <w:pStyle w:val="af1"/>
        <w:numPr>
          <w:ilvl w:val="0"/>
          <w:numId w:val="2"/>
        </w:numPr>
        <w:spacing w:after="0" w:line="240" w:lineRule="auto"/>
        <w:ind w:left="0" w:firstLine="851"/>
        <w:jc w:val="both"/>
        <w:rPr>
          <w:rFonts w:ascii="Times New Roman" w:hAnsi="Times New Roman" w:cs="Times New Roman"/>
          <w:sz w:val="28"/>
          <w:szCs w:val="28"/>
        </w:rPr>
      </w:pPr>
      <w:r w:rsidRPr="00E87048">
        <w:rPr>
          <w:rFonts w:ascii="Times New Roman" w:hAnsi="Times New Roman" w:cs="Times New Roman"/>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0373D" w:rsidRPr="00E87048" w:rsidRDefault="00B94BCF" w:rsidP="00245651">
      <w:pPr>
        <w:widowControl w:val="0"/>
        <w:spacing w:after="0" w:line="240" w:lineRule="auto"/>
        <w:ind w:firstLine="851"/>
        <w:jc w:val="both"/>
        <w:rPr>
          <w:rFonts w:ascii="Times New Roman" w:hAnsi="Times New Roman" w:cs="Times New Roman"/>
          <w:sz w:val="28"/>
          <w:szCs w:val="28"/>
        </w:rPr>
      </w:pPr>
      <w:r w:rsidRPr="00E87048">
        <w:rPr>
          <w:rFonts w:ascii="Times New Roman" w:hAnsi="Times New Roman" w:cs="Times New Roman"/>
          <w:sz w:val="28"/>
          <w:szCs w:val="28"/>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7E0A69" w:rsidRPr="00E87048" w:rsidRDefault="007E0A69" w:rsidP="007E0A69">
      <w:pPr>
        <w:spacing w:after="0" w:line="240" w:lineRule="auto"/>
        <w:ind w:firstLine="708"/>
        <w:rPr>
          <w:rFonts w:ascii="Times New Roman" w:hAnsi="Times New Roman" w:cs="Times New Roman"/>
          <w:b/>
          <w:i/>
          <w:sz w:val="28"/>
          <w:szCs w:val="28"/>
        </w:rPr>
      </w:pPr>
      <w:r w:rsidRPr="00E87048">
        <w:rPr>
          <w:rFonts w:ascii="Times New Roman" w:hAnsi="Times New Roman" w:cs="Times New Roman"/>
          <w:b/>
          <w:i/>
          <w:sz w:val="28"/>
          <w:szCs w:val="28"/>
        </w:rPr>
        <w:t>Зона кладбищ</w:t>
      </w:r>
    </w:p>
    <w:p w:rsidR="007E0A69" w:rsidRPr="00E87048" w:rsidRDefault="007E0A69" w:rsidP="007E0A69">
      <w:pPr>
        <w:spacing w:after="0" w:line="240" w:lineRule="auto"/>
        <w:ind w:firstLine="708"/>
        <w:jc w:val="both"/>
        <w:rPr>
          <w:rFonts w:ascii="Times New Roman" w:hAnsi="Times New Roman" w:cs="Times New Roman"/>
          <w:sz w:val="28"/>
          <w:szCs w:val="28"/>
        </w:rPr>
      </w:pPr>
      <w:r w:rsidRPr="00E87048">
        <w:rPr>
          <w:rFonts w:ascii="Times New Roman" w:hAnsi="Times New Roman" w:cs="Times New Roman"/>
          <w:sz w:val="28"/>
          <w:szCs w:val="28"/>
        </w:rPr>
        <w:t>В состав территорий зоны кладбищ могут включаться зоны, занятые кладбищами, крематориями, и иными объектами, размещение которых может быть обеспечено только путем выделения указанных зон и недопустимо в других территориальных зона.</w:t>
      </w:r>
    </w:p>
    <w:p w:rsidR="007E0A69" w:rsidRDefault="007E0A69" w:rsidP="007E0A69">
      <w:pPr>
        <w:spacing w:after="0" w:line="240" w:lineRule="auto"/>
        <w:ind w:firstLine="708"/>
        <w:jc w:val="both"/>
        <w:rPr>
          <w:rFonts w:ascii="Times New Roman" w:hAnsi="Times New Roman" w:cs="Times New Roman"/>
          <w:sz w:val="28"/>
          <w:szCs w:val="28"/>
        </w:rPr>
      </w:pPr>
      <w:r w:rsidRPr="00E87048">
        <w:rPr>
          <w:rFonts w:ascii="Times New Roman" w:hAnsi="Times New Roman" w:cs="Times New Roman"/>
          <w:sz w:val="28"/>
          <w:szCs w:val="28"/>
        </w:rPr>
        <w:t xml:space="preserve">Для объектов, расположенных на территориях зоны кладбищ, в зависимости от мощности, характера и количества выделяемых в окружающую среду загрязняющих веществ и других вредных физических факторов на </w:t>
      </w:r>
      <w:r w:rsidRPr="00E87048">
        <w:rPr>
          <w:rFonts w:ascii="Times New Roman" w:hAnsi="Times New Roman" w:cs="Times New Roman"/>
          <w:sz w:val="28"/>
          <w:szCs w:val="28"/>
        </w:rPr>
        <w:lastRenderedPageBreak/>
        <w:t>основании санитарной классификации устанавливаются санитарно-защитные зоны.</w:t>
      </w:r>
    </w:p>
    <w:p w:rsidR="006248F7" w:rsidRDefault="006248F7" w:rsidP="007E0A69">
      <w:pPr>
        <w:spacing w:after="0" w:line="240" w:lineRule="auto"/>
        <w:ind w:firstLine="708"/>
        <w:jc w:val="both"/>
        <w:rPr>
          <w:rFonts w:ascii="Times New Roman" w:hAnsi="Times New Roman" w:cs="Times New Roman"/>
          <w:sz w:val="28"/>
          <w:szCs w:val="28"/>
        </w:rPr>
      </w:pPr>
    </w:p>
    <w:p w:rsidR="000D0D7A" w:rsidRPr="00347464" w:rsidRDefault="000D0D7A" w:rsidP="007E0A69">
      <w:pPr>
        <w:widowControl w:val="0"/>
        <w:spacing w:after="0" w:line="240" w:lineRule="auto"/>
        <w:jc w:val="both"/>
        <w:rPr>
          <w:rFonts w:ascii="Times New Roman" w:hAnsi="Times New Roman" w:cs="Times New Roman"/>
          <w:sz w:val="24"/>
          <w:szCs w:val="28"/>
        </w:rPr>
      </w:pPr>
    </w:p>
    <w:p w:rsidR="002B6853" w:rsidRDefault="00B61CBC" w:rsidP="00E6478E">
      <w:pPr>
        <w:pStyle w:val="1"/>
        <w:spacing w:before="0"/>
        <w:ind w:firstLine="709"/>
        <w:jc w:val="both"/>
        <w:rPr>
          <w:rFonts w:ascii="Times New Roman" w:hAnsi="Times New Roman" w:cs="Times New Roman"/>
          <w:color w:val="auto"/>
          <w:szCs w:val="24"/>
        </w:rPr>
      </w:pPr>
      <w:bookmarkStart w:id="33" w:name="_Toc116893371"/>
      <w:r w:rsidRPr="00245651">
        <w:rPr>
          <w:rFonts w:ascii="Times New Roman" w:hAnsi="Times New Roman" w:cs="Times New Roman"/>
          <w:color w:val="auto"/>
          <w:szCs w:val="24"/>
        </w:rPr>
        <w:t>2.</w:t>
      </w:r>
      <w:r w:rsidR="00343767" w:rsidRPr="00245651">
        <w:rPr>
          <w:rFonts w:ascii="Times New Roman" w:hAnsi="Times New Roman" w:cs="Times New Roman"/>
          <w:color w:val="auto"/>
          <w:szCs w:val="24"/>
        </w:rPr>
        <w:t>6</w:t>
      </w:r>
      <w:r w:rsidRPr="00245651">
        <w:rPr>
          <w:rFonts w:ascii="Times New Roman" w:hAnsi="Times New Roman" w:cs="Times New Roman"/>
          <w:color w:val="auto"/>
          <w:szCs w:val="24"/>
        </w:rPr>
        <w:t xml:space="preserve"> Транспортная инфраструктура</w:t>
      </w:r>
      <w:bookmarkEnd w:id="33"/>
    </w:p>
    <w:p w:rsidR="004B22F9" w:rsidRPr="00F922D1" w:rsidRDefault="004B22F9" w:rsidP="004B22F9">
      <w:pPr>
        <w:pStyle w:val="af0"/>
        <w:shd w:val="clear" w:color="auto" w:fill="FFFFFF"/>
        <w:spacing w:line="240" w:lineRule="auto"/>
        <w:ind w:left="0"/>
        <w:rPr>
          <w:rFonts w:ascii="yandex-sans" w:hAnsi="yandex-sans"/>
          <w:color w:val="000000"/>
        </w:rPr>
      </w:pPr>
      <w:r w:rsidRPr="00F922D1">
        <w:rPr>
          <w:rFonts w:ascii="yandex-sans" w:hAnsi="yandex-sans"/>
          <w:color w:val="000000"/>
        </w:rPr>
        <w:t xml:space="preserve">На территории </w:t>
      </w:r>
      <w:r w:rsidRPr="00CF4EA6">
        <w:t>Муниципаль</w:t>
      </w:r>
      <w:r w:rsidRPr="00CF4EA6">
        <w:rPr>
          <w:color w:val="000000"/>
        </w:rPr>
        <w:t>ное образование Спасский сельсовет Саракташского района</w:t>
      </w:r>
      <w:r w:rsidRPr="00F922D1">
        <w:rPr>
          <w:rFonts w:ascii="yandex-sans" w:hAnsi="yandex-sans"/>
          <w:color w:val="000000"/>
        </w:rPr>
        <w:t xml:space="preserve"> существует устоявшаяся инфраструктура автомобильного транспорта.</w:t>
      </w:r>
    </w:p>
    <w:p w:rsidR="004B22F9" w:rsidRPr="00F922D1" w:rsidRDefault="004B22F9" w:rsidP="004B22F9">
      <w:pPr>
        <w:pStyle w:val="af0"/>
        <w:shd w:val="clear" w:color="auto" w:fill="FFFFFF"/>
        <w:spacing w:line="240" w:lineRule="auto"/>
        <w:ind w:left="0"/>
        <w:rPr>
          <w:rFonts w:ascii="yandex-sans" w:hAnsi="yandex-sans"/>
          <w:color w:val="000000"/>
        </w:rPr>
      </w:pPr>
      <w:r w:rsidRPr="00F922D1">
        <w:rPr>
          <w:rFonts w:ascii="yandex-sans" w:hAnsi="yandex-sans"/>
          <w:color w:val="000000"/>
        </w:rPr>
        <w:t>Пассажирские перевозки и грузовые перевозки осуществляются автомобильным транспортом.</w:t>
      </w:r>
    </w:p>
    <w:p w:rsidR="004B22F9" w:rsidRPr="00F922D1" w:rsidRDefault="004B22F9" w:rsidP="004B22F9">
      <w:pPr>
        <w:pStyle w:val="af0"/>
        <w:shd w:val="clear" w:color="auto" w:fill="FFFFFF"/>
        <w:spacing w:line="240" w:lineRule="auto"/>
        <w:ind w:left="0"/>
        <w:rPr>
          <w:rFonts w:ascii="yandex-sans" w:hAnsi="yandex-sans"/>
          <w:color w:val="000000"/>
        </w:rPr>
      </w:pPr>
      <w:r w:rsidRPr="00F922D1">
        <w:rPr>
          <w:rFonts w:ascii="yandex-sans" w:hAnsi="yandex-sans"/>
          <w:color w:val="000000"/>
        </w:rPr>
        <w:t xml:space="preserve">Уровень автомобилизации </w:t>
      </w:r>
      <w:r w:rsidRPr="00CF4EA6">
        <w:t>Муниципаль</w:t>
      </w:r>
      <w:r w:rsidRPr="00CF4EA6">
        <w:rPr>
          <w:color w:val="000000"/>
        </w:rPr>
        <w:t>ное образование Спасский сельсовет Саракташского района</w:t>
      </w:r>
      <w:r w:rsidRPr="00F922D1">
        <w:rPr>
          <w:rFonts w:ascii="yandex-sans" w:hAnsi="yandex-sans"/>
          <w:color w:val="000000"/>
        </w:rPr>
        <w:t xml:space="preserve"> оценивается как меньше средней</w:t>
      </w:r>
      <w:r>
        <w:rPr>
          <w:color w:val="000000"/>
        </w:rPr>
        <w:t>,</w:t>
      </w:r>
      <w:r w:rsidRPr="00F922D1">
        <w:rPr>
          <w:rFonts w:ascii="yandex-sans" w:hAnsi="yandex-sans"/>
          <w:color w:val="000000"/>
        </w:rPr>
        <w:t xml:space="preserve"> что обусловлено наличием автобусного сообщения с районным и областным центром.</w:t>
      </w:r>
    </w:p>
    <w:p w:rsidR="004B22F9" w:rsidRPr="00F922D1" w:rsidRDefault="004B22F9" w:rsidP="004B22F9">
      <w:pPr>
        <w:pStyle w:val="af0"/>
        <w:shd w:val="clear" w:color="auto" w:fill="FFFFFF"/>
        <w:spacing w:line="240" w:lineRule="auto"/>
        <w:ind w:left="0"/>
        <w:rPr>
          <w:rFonts w:ascii="yandex-sans" w:hAnsi="yandex-sans"/>
          <w:color w:val="000000"/>
        </w:rPr>
      </w:pPr>
      <w:r w:rsidRPr="00F922D1">
        <w:rPr>
          <w:rFonts w:ascii="yandex-sans" w:hAnsi="yandex-sans"/>
          <w:color w:val="000000"/>
        </w:rPr>
        <w:t>Грузовой транспорт в основном представлен сельскохозяйственной техникой.</w:t>
      </w:r>
    </w:p>
    <w:p w:rsidR="004B22F9" w:rsidRPr="00F922D1" w:rsidRDefault="004B22F9" w:rsidP="004B22F9">
      <w:pPr>
        <w:pStyle w:val="af0"/>
        <w:shd w:val="clear" w:color="auto" w:fill="FFFFFF"/>
        <w:spacing w:line="240" w:lineRule="auto"/>
        <w:ind w:left="0"/>
        <w:rPr>
          <w:rFonts w:ascii="yandex-sans" w:hAnsi="yandex-sans"/>
          <w:color w:val="000000"/>
        </w:rPr>
      </w:pPr>
      <w:r w:rsidRPr="00F922D1">
        <w:rPr>
          <w:rFonts w:ascii="yandex-sans" w:hAnsi="yandex-sans"/>
          <w:color w:val="000000"/>
        </w:rPr>
        <w:t>В основе формирования улично-дорожной сети населенных пунктов лежат: основная улица, второстепенные улицы, проезды.</w:t>
      </w:r>
    </w:p>
    <w:p w:rsidR="004B22F9" w:rsidRPr="004B22F9" w:rsidRDefault="004B22F9" w:rsidP="004B22F9"/>
    <w:p w:rsidR="00B54545" w:rsidRDefault="00B54545" w:rsidP="004B22F9">
      <w:pPr>
        <w:widowControl w:val="0"/>
        <w:spacing w:after="0" w:line="240" w:lineRule="auto"/>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4B22F9" w:rsidRDefault="004B22F9"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Default="00B54545" w:rsidP="00EE054B">
      <w:pPr>
        <w:widowControl w:val="0"/>
        <w:spacing w:after="0" w:line="240" w:lineRule="auto"/>
        <w:ind w:firstLine="708"/>
        <w:jc w:val="both"/>
        <w:rPr>
          <w:rFonts w:ascii="Times New Roman" w:hAnsi="Times New Roman" w:cs="Times New Roman"/>
          <w:sz w:val="28"/>
          <w:szCs w:val="28"/>
        </w:rPr>
      </w:pPr>
    </w:p>
    <w:p w:rsidR="00B54545" w:rsidRPr="00245651" w:rsidRDefault="00B54545" w:rsidP="00EE054B">
      <w:pPr>
        <w:widowControl w:val="0"/>
        <w:spacing w:after="0" w:line="240" w:lineRule="auto"/>
        <w:ind w:firstLine="708"/>
        <w:jc w:val="both"/>
        <w:rPr>
          <w:rFonts w:ascii="Times New Roman" w:hAnsi="Times New Roman" w:cs="Times New Roman"/>
          <w:sz w:val="28"/>
          <w:szCs w:val="28"/>
        </w:rPr>
      </w:pPr>
    </w:p>
    <w:p w:rsidR="00346C7A" w:rsidRDefault="00346C7A" w:rsidP="00245651">
      <w:pPr>
        <w:pStyle w:val="1"/>
        <w:spacing w:before="0" w:line="240" w:lineRule="auto"/>
        <w:ind w:firstLine="851"/>
        <w:jc w:val="both"/>
        <w:rPr>
          <w:rFonts w:ascii="Times New Roman" w:hAnsi="Times New Roman" w:cs="Times New Roman"/>
          <w:color w:val="auto"/>
          <w:shd w:val="clear" w:color="auto" w:fill="FFFFFF"/>
        </w:rPr>
      </w:pPr>
      <w:bookmarkStart w:id="34" w:name="_Toc116893372"/>
    </w:p>
    <w:p w:rsidR="000D0D7A" w:rsidRDefault="00A843B3" w:rsidP="00245651">
      <w:pPr>
        <w:pStyle w:val="1"/>
        <w:spacing w:before="0" w:line="240" w:lineRule="auto"/>
        <w:ind w:firstLine="851"/>
        <w:jc w:val="both"/>
        <w:rPr>
          <w:rFonts w:ascii="Times New Roman" w:hAnsi="Times New Roman" w:cs="Times New Roman"/>
          <w:color w:val="auto"/>
          <w:shd w:val="clear" w:color="auto" w:fill="FFFFFF"/>
        </w:rPr>
      </w:pPr>
      <w:r w:rsidRPr="00245651">
        <w:rPr>
          <w:rFonts w:ascii="Times New Roman" w:hAnsi="Times New Roman" w:cs="Times New Roman"/>
          <w:color w:val="auto"/>
          <w:shd w:val="clear" w:color="auto" w:fill="FFFFFF"/>
        </w:rPr>
        <w:t>3.</w:t>
      </w:r>
      <w:r w:rsidR="00C1285C" w:rsidRPr="00245651">
        <w:rPr>
          <w:rFonts w:ascii="Times New Roman" w:hAnsi="Times New Roman" w:cs="Times New Roman"/>
          <w:color w:val="auto"/>
          <w:shd w:val="clear" w:color="auto" w:fill="FFFFFF"/>
        </w:rPr>
        <w:t xml:space="preserve"> О</w:t>
      </w:r>
      <w:r w:rsidR="00AE5A95" w:rsidRPr="00245651">
        <w:rPr>
          <w:rFonts w:ascii="Times New Roman" w:hAnsi="Times New Roman" w:cs="Times New Roman"/>
          <w:color w:val="auto"/>
          <w:shd w:val="clear" w:color="auto" w:fill="FFFFFF"/>
        </w:rPr>
        <w:t>ценк</w:t>
      </w:r>
      <w:r w:rsidR="00C1285C" w:rsidRPr="00245651">
        <w:rPr>
          <w:rFonts w:ascii="Times New Roman" w:hAnsi="Times New Roman" w:cs="Times New Roman"/>
          <w:color w:val="auto"/>
          <w:shd w:val="clear" w:color="auto" w:fill="FFFFFF"/>
        </w:rPr>
        <w:t>а</w:t>
      </w:r>
      <w:r w:rsidR="00AE5A95" w:rsidRPr="00245651">
        <w:rPr>
          <w:rFonts w:ascii="Times New Roman" w:hAnsi="Times New Roman" w:cs="Times New Roman"/>
          <w:color w:val="auto"/>
          <w:shd w:val="clear" w:color="auto" w:fill="FFFFFF"/>
        </w:rPr>
        <w:t xml:space="preserve"> возможного влияния планируемых для размещения объектов местного значения поселения на комплексное развитие этих территорий</w:t>
      </w:r>
      <w:bookmarkEnd w:id="34"/>
    </w:p>
    <w:p w:rsidR="00245651" w:rsidRPr="00245651" w:rsidRDefault="00245651" w:rsidP="00245651"/>
    <w:p w:rsidR="00C1285C" w:rsidRPr="00245651" w:rsidRDefault="00C1285C" w:rsidP="000D0D7A">
      <w:pPr>
        <w:widowControl w:val="0"/>
        <w:spacing w:after="0" w:line="240" w:lineRule="auto"/>
        <w:ind w:firstLine="851"/>
        <w:jc w:val="both"/>
        <w:rPr>
          <w:rFonts w:ascii="Times New Roman" w:hAnsi="Times New Roman" w:cs="Times New Roman"/>
          <w:color w:val="000000"/>
          <w:sz w:val="28"/>
          <w:szCs w:val="28"/>
          <w:lang w:eastAsia="ar-SA"/>
        </w:rPr>
      </w:pPr>
      <w:r w:rsidRPr="00245651">
        <w:rPr>
          <w:rFonts w:ascii="Times New Roman" w:hAnsi="Times New Roman" w:cs="Times New Roman"/>
          <w:color w:val="000000"/>
          <w:sz w:val="28"/>
          <w:szCs w:val="28"/>
          <w:lang w:eastAsia="ar-SA"/>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C1285C" w:rsidRPr="00245651" w:rsidRDefault="00C1285C" w:rsidP="000D0D7A">
      <w:pPr>
        <w:widowControl w:val="0"/>
        <w:spacing w:after="0" w:line="240" w:lineRule="auto"/>
        <w:ind w:firstLine="851"/>
        <w:jc w:val="both"/>
        <w:rPr>
          <w:rFonts w:ascii="Times New Roman" w:hAnsi="Times New Roman" w:cs="Times New Roman"/>
          <w:color w:val="000000"/>
          <w:sz w:val="28"/>
          <w:szCs w:val="28"/>
          <w:lang w:eastAsia="ar-SA"/>
        </w:rPr>
      </w:pPr>
      <w:r w:rsidRPr="00245651">
        <w:rPr>
          <w:rFonts w:ascii="Times New Roman" w:hAnsi="Times New Roman" w:cs="Times New Roman"/>
          <w:color w:val="000000"/>
          <w:sz w:val="28"/>
          <w:szCs w:val="28"/>
          <w:lang w:eastAsia="ar-SA"/>
        </w:rPr>
        <w:t xml:space="preserve">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w:t>
      </w:r>
      <w:r w:rsidR="00A843B3" w:rsidRPr="00245651">
        <w:rPr>
          <w:rFonts w:ascii="Times New Roman" w:hAnsi="Times New Roman" w:cs="Times New Roman"/>
          <w:color w:val="000000"/>
          <w:sz w:val="28"/>
          <w:szCs w:val="28"/>
          <w:lang w:eastAsia="ar-SA"/>
        </w:rPr>
        <w:t>поселковой</w:t>
      </w:r>
      <w:r w:rsidRPr="00245651">
        <w:rPr>
          <w:rFonts w:ascii="Times New Roman" w:hAnsi="Times New Roman" w:cs="Times New Roman"/>
          <w:color w:val="000000"/>
          <w:sz w:val="28"/>
          <w:szCs w:val="28"/>
          <w:lang w:eastAsia="ar-SA"/>
        </w:rPr>
        <w:t xml:space="preserve">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4B52FC" w:rsidRDefault="004B52FC" w:rsidP="00910638">
      <w:pPr>
        <w:pStyle w:val="1"/>
        <w:ind w:firstLine="851"/>
        <w:jc w:val="both"/>
        <w:rPr>
          <w:rFonts w:ascii="Times New Roman" w:hAnsi="Times New Roman" w:cs="Times New Roman"/>
          <w:sz w:val="24"/>
          <w:szCs w:val="24"/>
          <w:shd w:val="clear" w:color="auto" w:fill="FFFFFF"/>
        </w:rPr>
        <w:sectPr w:rsidR="004B52FC" w:rsidSect="00A32EFC">
          <w:headerReference w:type="default" r:id="rId9"/>
          <w:footerReference w:type="default" r:id="rId10"/>
          <w:pgSz w:w="11906" w:h="16838"/>
          <w:pgMar w:top="1282" w:right="850" w:bottom="851" w:left="1276" w:header="708" w:footer="242" w:gutter="0"/>
          <w:cols w:space="708"/>
          <w:titlePg/>
          <w:docGrid w:linePitch="360"/>
        </w:sectPr>
      </w:pPr>
    </w:p>
    <w:p w:rsidR="00F83BB5" w:rsidRPr="00245651" w:rsidRDefault="00A843B3" w:rsidP="000D0D7A">
      <w:pPr>
        <w:pStyle w:val="1"/>
        <w:spacing w:before="0" w:line="240" w:lineRule="auto"/>
        <w:ind w:firstLine="851"/>
        <w:jc w:val="both"/>
        <w:rPr>
          <w:rFonts w:ascii="Times New Roman" w:hAnsi="Times New Roman" w:cs="Times New Roman"/>
          <w:color w:val="auto"/>
          <w:szCs w:val="24"/>
          <w:shd w:val="clear" w:color="auto" w:fill="FFFFFF"/>
        </w:rPr>
      </w:pPr>
      <w:bookmarkStart w:id="35" w:name="_Toc116893373"/>
      <w:r w:rsidRPr="00245651">
        <w:rPr>
          <w:rFonts w:ascii="Times New Roman" w:hAnsi="Times New Roman" w:cs="Times New Roman"/>
          <w:color w:val="auto"/>
          <w:szCs w:val="24"/>
          <w:shd w:val="clear" w:color="auto" w:fill="FFFFFF"/>
        </w:rPr>
        <w:lastRenderedPageBreak/>
        <w:t>4.</w:t>
      </w:r>
      <w:r w:rsidR="00B62224" w:rsidRPr="00245651">
        <w:rPr>
          <w:rFonts w:ascii="Times New Roman" w:hAnsi="Times New Roman" w:cs="Times New Roman"/>
          <w:color w:val="auto"/>
          <w:szCs w:val="24"/>
          <w:shd w:val="clear" w:color="auto" w:fill="FFFFFF"/>
        </w:rPr>
        <w:t>У</w:t>
      </w:r>
      <w:r w:rsidR="00AE5A95" w:rsidRPr="00245651">
        <w:rPr>
          <w:rFonts w:ascii="Times New Roman" w:hAnsi="Times New Roman" w:cs="Times New Roman"/>
          <w:color w:val="auto"/>
          <w:szCs w:val="24"/>
          <w:shd w:val="clear" w:color="auto" w:fill="FFFFFF"/>
        </w:rPr>
        <w:t xml:space="preserve">твержденные </w:t>
      </w:r>
      <w:r w:rsidR="00AE5A95" w:rsidRPr="00EE4F2D">
        <w:rPr>
          <w:rFonts w:ascii="Times New Roman" w:hAnsi="Times New Roman" w:cs="Times New Roman"/>
          <w:color w:val="auto"/>
          <w:szCs w:val="24"/>
          <w:shd w:val="clear" w:color="auto" w:fill="FFFFFF"/>
        </w:rPr>
        <w:t>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EE4F2D">
        <w:rPr>
          <w:rFonts w:ascii="Times New Roman" w:hAnsi="Times New Roman" w:cs="Times New Roman"/>
          <w:color w:val="auto"/>
          <w:szCs w:val="24"/>
          <w:shd w:val="clear" w:color="auto" w:fill="FFFFFF"/>
        </w:rPr>
        <w:t>спользования.</w:t>
      </w:r>
      <w:bookmarkEnd w:id="35"/>
    </w:p>
    <w:p w:rsidR="00EE4F2D" w:rsidRPr="00EE4F2D" w:rsidRDefault="00EE4F2D" w:rsidP="00EE4F2D">
      <w:pPr>
        <w:spacing w:after="0" w:line="240" w:lineRule="auto"/>
        <w:ind w:firstLine="709"/>
        <w:contextualSpacing/>
        <w:jc w:val="both"/>
        <w:rPr>
          <w:rFonts w:ascii="Times New Roman" w:hAnsi="Times New Roman" w:cs="Times New Roman"/>
          <w:color w:val="000000"/>
          <w:sz w:val="28"/>
          <w:szCs w:val="28"/>
          <w:lang w:eastAsia="ar-SA"/>
        </w:rPr>
      </w:pPr>
    </w:p>
    <w:p w:rsidR="00EE4F2D" w:rsidRPr="00EE4F2D" w:rsidRDefault="00EE4F2D" w:rsidP="00EE4F2D">
      <w:pPr>
        <w:spacing w:after="0" w:line="240" w:lineRule="auto"/>
        <w:ind w:firstLine="709"/>
        <w:contextualSpacing/>
        <w:jc w:val="both"/>
        <w:rPr>
          <w:rFonts w:ascii="Times New Roman" w:hAnsi="Times New Roman" w:cs="Times New Roman"/>
          <w:color w:val="000000"/>
          <w:sz w:val="28"/>
          <w:szCs w:val="28"/>
          <w:lang w:eastAsia="ar-SA"/>
        </w:rPr>
      </w:pPr>
      <w:r w:rsidRPr="00EE4F2D">
        <w:rPr>
          <w:rFonts w:ascii="Times New Roman" w:hAnsi="Times New Roman" w:cs="Times New Roman"/>
          <w:color w:val="000000"/>
          <w:sz w:val="28"/>
          <w:szCs w:val="28"/>
          <w:lang w:eastAsia="ar-SA"/>
        </w:rPr>
        <w:t xml:space="preserve">Строительство объектов федерального значения на территории МО </w:t>
      </w:r>
      <w:r w:rsidR="004B22F9">
        <w:rPr>
          <w:rFonts w:ascii="Times New Roman" w:hAnsi="Times New Roman" w:cs="Times New Roman"/>
          <w:color w:val="000000"/>
          <w:sz w:val="28"/>
          <w:szCs w:val="28"/>
          <w:lang w:eastAsia="ar-SA"/>
        </w:rPr>
        <w:t xml:space="preserve">Спасский </w:t>
      </w:r>
      <w:r w:rsidRPr="00EE4F2D">
        <w:rPr>
          <w:rFonts w:ascii="Times New Roman" w:hAnsi="Times New Roman" w:cs="Times New Roman"/>
          <w:color w:val="000000"/>
          <w:sz w:val="28"/>
          <w:szCs w:val="28"/>
          <w:lang w:eastAsia="ar-SA"/>
        </w:rPr>
        <w:t xml:space="preserve"> сельсовет </w:t>
      </w:r>
      <w:r w:rsidR="004B22F9">
        <w:rPr>
          <w:rFonts w:ascii="Times New Roman" w:hAnsi="Times New Roman" w:cs="Times New Roman"/>
          <w:color w:val="000000"/>
          <w:sz w:val="28"/>
          <w:szCs w:val="28"/>
          <w:lang w:eastAsia="ar-SA"/>
        </w:rPr>
        <w:t xml:space="preserve">Саракташского </w:t>
      </w:r>
      <w:r w:rsidRPr="00EE4F2D">
        <w:rPr>
          <w:rFonts w:ascii="Times New Roman" w:hAnsi="Times New Roman" w:cs="Times New Roman"/>
          <w:color w:val="000000"/>
          <w:sz w:val="28"/>
          <w:szCs w:val="28"/>
          <w:lang w:eastAsia="ar-SA"/>
        </w:rPr>
        <w:t>района не планируется.</w:t>
      </w:r>
    </w:p>
    <w:p w:rsidR="00A20124" w:rsidRDefault="00A20124" w:rsidP="00A20124">
      <w:pPr>
        <w:widowControl w:val="0"/>
        <w:spacing w:line="240" w:lineRule="auto"/>
        <w:ind w:firstLine="708"/>
      </w:pPr>
    </w:p>
    <w:p w:rsidR="00A20124" w:rsidRDefault="00A20124" w:rsidP="004B52FC">
      <w:pPr>
        <w:rPr>
          <w:rFonts w:ascii="Times New Roman" w:hAnsi="Times New Roman" w:cs="Times New Roman"/>
        </w:rPr>
      </w:pPr>
    </w:p>
    <w:p w:rsidR="00A20124" w:rsidRPr="00347464" w:rsidRDefault="00A20124" w:rsidP="004B52FC">
      <w:pPr>
        <w:rPr>
          <w:rFonts w:ascii="Times New Roman" w:hAnsi="Times New Roman" w:cs="Times New Roman"/>
        </w:rPr>
        <w:sectPr w:rsidR="00A20124" w:rsidRPr="00347464" w:rsidSect="00390F19">
          <w:pgSz w:w="16838" w:h="11906" w:orient="landscape"/>
          <w:pgMar w:top="1701" w:right="1134" w:bottom="567" w:left="1134" w:header="709" w:footer="709" w:gutter="0"/>
          <w:cols w:space="708"/>
          <w:docGrid w:linePitch="360"/>
        </w:sectPr>
      </w:pPr>
    </w:p>
    <w:p w:rsidR="00AE5A95" w:rsidRPr="00CE1DAA" w:rsidRDefault="00AE5A95" w:rsidP="000D0D7A">
      <w:pPr>
        <w:pStyle w:val="1"/>
        <w:spacing w:before="0" w:line="240" w:lineRule="auto"/>
        <w:ind w:firstLine="851"/>
        <w:jc w:val="both"/>
        <w:rPr>
          <w:rFonts w:ascii="Times New Roman" w:eastAsia="Times New Roman" w:hAnsi="Times New Roman" w:cs="Times New Roman"/>
          <w:color w:val="auto"/>
        </w:rPr>
      </w:pPr>
      <w:bookmarkStart w:id="36" w:name="_Toc116893374"/>
      <w:r w:rsidRPr="00CE1DAA">
        <w:rPr>
          <w:rFonts w:ascii="Times New Roman" w:eastAsia="Times New Roman" w:hAnsi="Times New Roman" w:cs="Times New Roman"/>
          <w:color w:val="auto"/>
        </w:rPr>
        <w:lastRenderedPageBreak/>
        <w:t>5</w:t>
      </w:r>
      <w:r w:rsidR="00A843B3" w:rsidRPr="00CE1DAA">
        <w:rPr>
          <w:rFonts w:ascii="Times New Roman" w:eastAsia="Times New Roman" w:hAnsi="Times New Roman" w:cs="Times New Roman"/>
          <w:color w:val="auto"/>
        </w:rPr>
        <w:t>.</w:t>
      </w:r>
      <w:r w:rsidR="00B62224" w:rsidRPr="00CE1DAA">
        <w:rPr>
          <w:rFonts w:ascii="Times New Roman" w:eastAsia="Times New Roman" w:hAnsi="Times New Roman" w:cs="Times New Roman"/>
          <w:color w:val="auto"/>
        </w:rPr>
        <w:t>У</w:t>
      </w:r>
      <w:r w:rsidRPr="00CE1DAA">
        <w:rPr>
          <w:rFonts w:ascii="Times New Roman" w:eastAsia="Times New Roman" w:hAnsi="Times New Roman" w:cs="Times New Roman"/>
          <w:color w:val="auto"/>
        </w:rPr>
        <w:t xml:space="preserve">твержденные документом территориального </w:t>
      </w:r>
      <w:r w:rsidRPr="00EE4F2D">
        <w:rPr>
          <w:rFonts w:ascii="Times New Roman" w:eastAsia="Times New Roman" w:hAnsi="Times New Roman" w:cs="Times New Roman"/>
          <w:color w:val="auto"/>
        </w:rPr>
        <w:t>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EE4F2D">
        <w:rPr>
          <w:rFonts w:ascii="Times New Roman" w:eastAsia="Times New Roman" w:hAnsi="Times New Roman" w:cs="Times New Roman"/>
          <w:color w:val="auto"/>
        </w:rPr>
        <w:t>ых ограничений их использования.</w:t>
      </w:r>
      <w:bookmarkEnd w:id="36"/>
    </w:p>
    <w:p w:rsidR="00B3537F" w:rsidRPr="00CE1DAA" w:rsidRDefault="00B3537F" w:rsidP="000D0D7A">
      <w:pPr>
        <w:spacing w:after="0" w:line="240" w:lineRule="auto"/>
        <w:ind w:firstLine="851"/>
        <w:jc w:val="both"/>
        <w:rPr>
          <w:rFonts w:ascii="Times New Roman" w:hAnsi="Times New Roman" w:cs="Times New Roman"/>
          <w:sz w:val="28"/>
          <w:szCs w:val="28"/>
        </w:rPr>
      </w:pPr>
    </w:p>
    <w:p w:rsidR="00F01126" w:rsidRPr="00245651" w:rsidRDefault="00F01126" w:rsidP="000D0D7A">
      <w:pPr>
        <w:widowControl w:val="0"/>
        <w:spacing w:after="0" w:line="240" w:lineRule="auto"/>
        <w:ind w:firstLine="851"/>
        <w:jc w:val="both"/>
        <w:rPr>
          <w:rFonts w:ascii="Times New Roman" w:hAnsi="Times New Roman" w:cs="Times New Roman"/>
          <w:sz w:val="28"/>
          <w:szCs w:val="28"/>
          <w:lang w:eastAsia="ar-SA"/>
        </w:rPr>
      </w:pPr>
      <w:r w:rsidRPr="00CE1DAA">
        <w:rPr>
          <w:rFonts w:ascii="Times New Roman" w:hAnsi="Times New Roman" w:cs="Times New Roman"/>
          <w:sz w:val="28"/>
          <w:szCs w:val="28"/>
          <w:lang w:eastAsia="ar-SA"/>
        </w:rPr>
        <w:t xml:space="preserve">Строительство объектов местного значения на территории </w:t>
      </w:r>
      <w:r w:rsidR="000D0D7A" w:rsidRPr="00CE1DAA">
        <w:rPr>
          <w:rFonts w:ascii="Times New Roman" w:hAnsi="Times New Roman" w:cs="Times New Roman"/>
          <w:sz w:val="28"/>
          <w:szCs w:val="28"/>
          <w:lang w:eastAsia="ar-SA"/>
        </w:rPr>
        <w:t xml:space="preserve">муниципального образования </w:t>
      </w:r>
      <w:r w:rsidR="004B22F9">
        <w:rPr>
          <w:rFonts w:ascii="Times New Roman" w:hAnsi="Times New Roman" w:cs="Times New Roman"/>
          <w:sz w:val="28"/>
          <w:szCs w:val="28"/>
          <w:lang w:eastAsia="ar-SA"/>
        </w:rPr>
        <w:t xml:space="preserve">Спасский </w:t>
      </w:r>
      <w:r w:rsidR="000D0D7A" w:rsidRPr="00CE1DAA">
        <w:rPr>
          <w:rFonts w:ascii="Times New Roman" w:hAnsi="Times New Roman" w:cs="Times New Roman"/>
          <w:sz w:val="28"/>
          <w:szCs w:val="28"/>
          <w:lang w:eastAsia="ar-SA"/>
        </w:rPr>
        <w:t xml:space="preserve">сельсовет </w:t>
      </w:r>
      <w:r w:rsidR="004B22F9">
        <w:rPr>
          <w:rFonts w:ascii="Times New Roman" w:hAnsi="Times New Roman" w:cs="Times New Roman"/>
          <w:sz w:val="28"/>
          <w:szCs w:val="28"/>
          <w:lang w:eastAsia="ar-SA"/>
        </w:rPr>
        <w:t xml:space="preserve">Саракташского </w:t>
      </w:r>
      <w:r w:rsidR="000D0D7A" w:rsidRPr="00CE1DAA">
        <w:rPr>
          <w:rFonts w:ascii="Times New Roman" w:hAnsi="Times New Roman" w:cs="Times New Roman"/>
          <w:sz w:val="28"/>
          <w:szCs w:val="28"/>
          <w:lang w:eastAsia="ar-SA"/>
        </w:rPr>
        <w:t>района не</w:t>
      </w:r>
      <w:r w:rsidRPr="00CE1DAA">
        <w:rPr>
          <w:rFonts w:ascii="Times New Roman" w:hAnsi="Times New Roman" w:cs="Times New Roman"/>
          <w:sz w:val="28"/>
          <w:szCs w:val="28"/>
          <w:lang w:eastAsia="ar-SA"/>
        </w:rPr>
        <w:t xml:space="preserve"> планируется.</w:t>
      </w:r>
    </w:p>
    <w:p w:rsidR="00F01126" w:rsidRDefault="00F01126" w:rsidP="00A850A8">
      <w:pPr>
        <w:spacing w:after="0"/>
        <w:ind w:firstLine="851"/>
        <w:jc w:val="both"/>
        <w:rPr>
          <w:rFonts w:ascii="Times New Roman" w:hAnsi="Times New Roman" w:cs="Times New Roman"/>
          <w:sz w:val="24"/>
        </w:rPr>
        <w:sectPr w:rsidR="00F01126" w:rsidSect="00B3537F">
          <w:pgSz w:w="16838" w:h="11906" w:orient="landscape"/>
          <w:pgMar w:top="1276" w:right="1134" w:bottom="851" w:left="1134" w:header="709" w:footer="0" w:gutter="0"/>
          <w:cols w:space="708"/>
          <w:docGrid w:linePitch="360"/>
        </w:sectPr>
      </w:pPr>
    </w:p>
    <w:p w:rsidR="00175607" w:rsidRPr="00245651" w:rsidRDefault="00175607" w:rsidP="001F4D50">
      <w:pPr>
        <w:pStyle w:val="1"/>
        <w:spacing w:before="0" w:line="240" w:lineRule="auto"/>
        <w:ind w:firstLine="708"/>
        <w:jc w:val="both"/>
        <w:rPr>
          <w:rFonts w:ascii="Times New Roman" w:eastAsia="Times New Roman" w:hAnsi="Times New Roman" w:cs="Times New Roman"/>
          <w:color w:val="auto"/>
        </w:rPr>
      </w:pPr>
      <w:bookmarkStart w:id="37" w:name="dst101700"/>
      <w:bookmarkStart w:id="38" w:name="_Toc116893375"/>
      <w:bookmarkEnd w:id="37"/>
      <w:r w:rsidRPr="00245651">
        <w:rPr>
          <w:rFonts w:ascii="Times New Roman" w:eastAsia="Times New Roman" w:hAnsi="Times New Roman" w:cs="Times New Roman"/>
          <w:color w:val="auto"/>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38"/>
    </w:p>
    <w:p w:rsidR="00A03D9E" w:rsidRPr="00245651" w:rsidRDefault="00A03D9E" w:rsidP="001F4D50">
      <w:pPr>
        <w:spacing w:after="0" w:line="240" w:lineRule="auto"/>
        <w:ind w:firstLine="708"/>
        <w:jc w:val="both"/>
        <w:rPr>
          <w:rFonts w:ascii="Times New Roman" w:hAnsi="Times New Roman" w:cs="Times New Roman"/>
          <w:sz w:val="28"/>
          <w:szCs w:val="28"/>
        </w:rPr>
      </w:pPr>
      <w:r w:rsidRPr="00245651">
        <w:rPr>
          <w:rFonts w:ascii="Times New Roman" w:hAnsi="Times New Roman" w:cs="Times New Roman"/>
          <w:sz w:val="28"/>
          <w:szCs w:val="28"/>
        </w:rPr>
        <w:t xml:space="preserve">Наиболее опасными проявлениями природных процессов для МО </w:t>
      </w:r>
      <w:r w:rsidR="004B22F9">
        <w:rPr>
          <w:rFonts w:ascii="Times New Roman" w:eastAsiaTheme="majorEastAsia" w:hAnsi="Times New Roman" w:cs="Times New Roman"/>
          <w:sz w:val="28"/>
          <w:szCs w:val="28"/>
        </w:rPr>
        <w:t>Спасский</w:t>
      </w:r>
      <w:r w:rsidRPr="00245651">
        <w:rPr>
          <w:rFonts w:ascii="Times New Roman" w:eastAsiaTheme="majorEastAsia" w:hAnsi="Times New Roman" w:cs="Times New Roman"/>
          <w:sz w:val="28"/>
          <w:szCs w:val="28"/>
        </w:rPr>
        <w:t>сельсовет</w:t>
      </w:r>
      <w:r w:rsidRPr="00245651">
        <w:rPr>
          <w:rFonts w:ascii="Times New Roman" w:hAnsi="Times New Roman" w:cs="Times New Roman"/>
          <w:sz w:val="28"/>
          <w:szCs w:val="28"/>
        </w:rPr>
        <w:t xml:space="preserve"> являются:</w:t>
      </w:r>
    </w:p>
    <w:p w:rsidR="00A03D9E" w:rsidRPr="00245651" w:rsidRDefault="001F4D50" w:rsidP="001F4D50">
      <w:pPr>
        <w:widowControl w:val="0"/>
        <w:tabs>
          <w:tab w:val="left" w:pos="1128"/>
        </w:tabs>
        <w:autoSpaceDE w:val="0"/>
        <w:autoSpaceDN w:val="0"/>
        <w:adjustRightInd w:val="0"/>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бури (15-31м/с);</w:t>
      </w:r>
    </w:p>
    <w:p w:rsidR="00A03D9E" w:rsidRPr="00245651" w:rsidRDefault="001F4D50" w:rsidP="001F4D50">
      <w:pPr>
        <w:widowControl w:val="0"/>
        <w:tabs>
          <w:tab w:val="left" w:pos="1128"/>
        </w:tabs>
        <w:autoSpaceDE w:val="0"/>
        <w:autoSpaceDN w:val="0"/>
        <w:adjustRightInd w:val="0"/>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паводковое затопление;</w:t>
      </w:r>
    </w:p>
    <w:p w:rsidR="00A03D9E" w:rsidRPr="00245651" w:rsidRDefault="001F4D50" w:rsidP="001F4D50">
      <w:pPr>
        <w:tabs>
          <w:tab w:val="left" w:pos="1128"/>
        </w:tabs>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пожары природные;</w:t>
      </w:r>
    </w:p>
    <w:p w:rsidR="00A03D9E" w:rsidRPr="00245651" w:rsidRDefault="001F4D50" w:rsidP="001F4D50">
      <w:pPr>
        <w:tabs>
          <w:tab w:val="left" w:pos="1128"/>
        </w:tabs>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снегопады, превышающие 20 мм за 24 часа;</w:t>
      </w:r>
    </w:p>
    <w:p w:rsidR="00A03D9E" w:rsidRPr="00245651" w:rsidRDefault="001F4D50" w:rsidP="001F4D50">
      <w:pPr>
        <w:tabs>
          <w:tab w:val="left" w:pos="1128"/>
        </w:tabs>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град с диаметром частиц более 5 мм;</w:t>
      </w:r>
    </w:p>
    <w:p w:rsidR="00A03D9E" w:rsidRPr="00245651" w:rsidRDefault="001F4D50" w:rsidP="001F4D50">
      <w:pPr>
        <w:tabs>
          <w:tab w:val="left" w:pos="1128"/>
        </w:tabs>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гололед с диаметром отложений более 200 мм;</w:t>
      </w:r>
    </w:p>
    <w:p w:rsidR="00A03D9E" w:rsidRPr="00245651" w:rsidRDefault="001F4D50" w:rsidP="001F4D50">
      <w:pPr>
        <w:tabs>
          <w:tab w:val="left" w:pos="1128"/>
        </w:tabs>
        <w:spacing w:after="0" w:line="240" w:lineRule="auto"/>
        <w:jc w:val="both"/>
        <w:rPr>
          <w:rFonts w:ascii="Times New Roman" w:hAnsi="Times New Roman" w:cs="Times New Roman"/>
          <w:sz w:val="28"/>
          <w:szCs w:val="28"/>
        </w:rPr>
      </w:pPr>
      <w:r w:rsidRPr="00245651">
        <w:rPr>
          <w:rFonts w:ascii="Times New Roman" w:hAnsi="Times New Roman" w:cs="Times New Roman"/>
          <w:sz w:val="28"/>
          <w:szCs w:val="28"/>
        </w:rPr>
        <w:t>-</w:t>
      </w:r>
      <w:r w:rsidR="00A03D9E" w:rsidRPr="00245651">
        <w:rPr>
          <w:rFonts w:ascii="Times New Roman" w:hAnsi="Times New Roman" w:cs="Times New Roman"/>
          <w:sz w:val="28"/>
          <w:szCs w:val="28"/>
        </w:rPr>
        <w:t>сильные ветры со скоростью бо</w:t>
      </w:r>
      <w:r w:rsidRPr="00245651">
        <w:rPr>
          <w:rFonts w:ascii="Times New Roman" w:hAnsi="Times New Roman" w:cs="Times New Roman"/>
          <w:sz w:val="28"/>
          <w:szCs w:val="28"/>
        </w:rPr>
        <w:t xml:space="preserve">лее 32 м/с (ураганы, тайфуны). </w:t>
      </w:r>
    </w:p>
    <w:p w:rsidR="00A03D9E" w:rsidRPr="00245651" w:rsidRDefault="00A03D9E" w:rsidP="001F4D50">
      <w:pPr>
        <w:spacing w:after="0" w:line="240" w:lineRule="auto"/>
        <w:ind w:firstLine="708"/>
        <w:rPr>
          <w:rFonts w:ascii="Times New Roman" w:hAnsi="Times New Roman" w:cs="Times New Roman"/>
          <w:sz w:val="28"/>
          <w:szCs w:val="28"/>
        </w:rPr>
      </w:pPr>
      <w:r w:rsidRPr="00245651">
        <w:rPr>
          <w:rFonts w:ascii="Times New Roman" w:hAnsi="Times New Roman" w:cs="Times New Roman"/>
          <w:sz w:val="28"/>
          <w:szCs w:val="28"/>
        </w:rPr>
        <w:t>Характеристика поражающих факторов указанных природных явлений приведена в таблице:</w:t>
      </w:r>
    </w:p>
    <w:p w:rsidR="001F4D50" w:rsidRPr="00245651" w:rsidRDefault="00A03D9E" w:rsidP="001F4D50">
      <w:pPr>
        <w:pStyle w:val="S"/>
        <w:spacing w:line="240" w:lineRule="auto"/>
        <w:ind w:firstLine="708"/>
        <w:rPr>
          <w:i/>
          <w:sz w:val="28"/>
          <w:szCs w:val="28"/>
        </w:rPr>
      </w:pPr>
      <w:r w:rsidRPr="00245651">
        <w:rPr>
          <w:i/>
          <w:sz w:val="28"/>
          <w:szCs w:val="28"/>
        </w:rPr>
        <w:t>Таблица 6-1 Характеристики поражающих факторов</w:t>
      </w:r>
    </w:p>
    <w:tbl>
      <w:tblPr>
        <w:tblW w:w="1006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099"/>
        <w:gridCol w:w="6966"/>
      </w:tblGrid>
      <w:tr w:rsidR="00A03D9E" w:rsidRPr="00B45B21" w:rsidTr="00CE1DAA">
        <w:trPr>
          <w:trHeight w:hRule="exact" w:val="29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firstLine="704"/>
              <w:jc w:val="both"/>
              <w:rPr>
                <w:rFonts w:ascii="Times New Roman" w:hAnsi="Times New Roman" w:cs="Times New Roman"/>
                <w:sz w:val="20"/>
                <w:szCs w:val="24"/>
              </w:rPr>
            </w:pPr>
            <w:r w:rsidRPr="00E45680">
              <w:rPr>
                <w:rFonts w:ascii="Times New Roman" w:hAnsi="Times New Roman" w:cs="Times New Roman"/>
                <w:sz w:val="20"/>
                <w:szCs w:val="24"/>
              </w:rPr>
              <w:t>Источник ЧС</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left="102" w:firstLine="720"/>
              <w:jc w:val="both"/>
              <w:rPr>
                <w:rFonts w:ascii="Times New Roman" w:hAnsi="Times New Roman" w:cs="Times New Roman"/>
                <w:sz w:val="20"/>
                <w:szCs w:val="24"/>
              </w:rPr>
            </w:pPr>
            <w:r w:rsidRPr="00E45680">
              <w:rPr>
                <w:rFonts w:ascii="Times New Roman" w:hAnsi="Times New Roman" w:cs="Times New Roman"/>
                <w:sz w:val="20"/>
                <w:szCs w:val="24"/>
              </w:rPr>
              <w:t>Характер воздействия поражающего фактора</w:t>
            </w:r>
          </w:p>
        </w:tc>
      </w:tr>
      <w:tr w:rsidR="00A03D9E" w:rsidRPr="00B45B21" w:rsidTr="00CE1DAA">
        <w:trPr>
          <w:trHeight w:val="383"/>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left="-16"/>
              <w:jc w:val="both"/>
              <w:rPr>
                <w:rFonts w:ascii="Times New Roman" w:hAnsi="Times New Roman" w:cs="Times New Roman"/>
                <w:sz w:val="20"/>
                <w:szCs w:val="24"/>
              </w:rPr>
            </w:pPr>
            <w:r w:rsidRPr="00E45680">
              <w:rPr>
                <w:rFonts w:ascii="Times New Roman" w:hAnsi="Times New Roman" w:cs="Times New Roman"/>
                <w:sz w:val="20"/>
                <w:szCs w:val="24"/>
              </w:rPr>
              <w:t>Сильный ветер</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pStyle w:val="a4"/>
              <w:keepNext/>
              <w:ind w:firstLine="33"/>
              <w:jc w:val="both"/>
              <w:rPr>
                <w:rFonts w:ascii="Times New Roman" w:hAnsi="Times New Roman" w:cs="Times New Roman"/>
                <w:sz w:val="20"/>
                <w:szCs w:val="24"/>
              </w:rPr>
            </w:pPr>
            <w:r w:rsidRPr="00E45680">
              <w:rPr>
                <w:rFonts w:ascii="Times New Roman" w:hAnsi="Times New Roman" w:cs="Times New Roman"/>
                <w:sz w:val="20"/>
                <w:szCs w:val="24"/>
              </w:rPr>
              <w:t>Ветровая нагрузка, аэродинамическое давление на ограждающие конструкции</w:t>
            </w:r>
          </w:p>
        </w:tc>
      </w:tr>
      <w:tr w:rsidR="00A03D9E" w:rsidRPr="00B45B21" w:rsidTr="00CE1DAA">
        <w:trPr>
          <w:trHeight w:val="419"/>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hanging="40"/>
              <w:jc w:val="both"/>
              <w:rPr>
                <w:rFonts w:ascii="Times New Roman" w:hAnsi="Times New Roman" w:cs="Times New Roman"/>
                <w:sz w:val="20"/>
                <w:szCs w:val="24"/>
              </w:rPr>
            </w:pPr>
            <w:r w:rsidRPr="00E45680">
              <w:rPr>
                <w:rFonts w:ascii="Times New Roman" w:hAnsi="Times New Roman" w:cs="Times New Roman"/>
                <w:sz w:val="20"/>
                <w:szCs w:val="24"/>
              </w:rPr>
              <w:t>Экстремальные атмосферные осадки (ливень, метель), наводнения</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pStyle w:val="a4"/>
              <w:keepNext/>
              <w:ind w:firstLine="33"/>
              <w:jc w:val="both"/>
              <w:rPr>
                <w:rFonts w:ascii="Times New Roman" w:hAnsi="Times New Roman" w:cs="Times New Roman"/>
                <w:sz w:val="20"/>
                <w:szCs w:val="24"/>
              </w:rPr>
            </w:pPr>
            <w:r w:rsidRPr="00E45680">
              <w:rPr>
                <w:rFonts w:ascii="Times New Roman" w:hAnsi="Times New Roman" w:cs="Times New Roman"/>
                <w:sz w:val="20"/>
                <w:szCs w:val="24"/>
              </w:rPr>
              <w:t>Затопление территории, подтопление фундаментов, снеговая нагрузка, ветровая нагрузка, снежные заносы</w:t>
            </w:r>
          </w:p>
        </w:tc>
      </w:tr>
      <w:tr w:rsidR="00A03D9E" w:rsidRPr="00B45B21" w:rsidTr="00CE1DAA">
        <w:trPr>
          <w:trHeight w:val="6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left="8" w:firstLine="24"/>
              <w:jc w:val="both"/>
              <w:rPr>
                <w:rFonts w:ascii="Times New Roman" w:hAnsi="Times New Roman" w:cs="Times New Roman"/>
                <w:sz w:val="20"/>
                <w:szCs w:val="24"/>
              </w:rPr>
            </w:pPr>
            <w:r w:rsidRPr="00E45680">
              <w:rPr>
                <w:rFonts w:ascii="Times New Roman" w:hAnsi="Times New Roman" w:cs="Times New Roman"/>
                <w:sz w:val="20"/>
                <w:szCs w:val="24"/>
              </w:rPr>
              <w:t>Град</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pStyle w:val="a4"/>
              <w:keepNext/>
              <w:ind w:firstLine="33"/>
              <w:jc w:val="both"/>
              <w:rPr>
                <w:rFonts w:ascii="Times New Roman" w:hAnsi="Times New Roman" w:cs="Times New Roman"/>
                <w:sz w:val="20"/>
                <w:szCs w:val="24"/>
              </w:rPr>
            </w:pPr>
            <w:r w:rsidRPr="00E45680">
              <w:rPr>
                <w:rFonts w:ascii="Times New Roman" w:hAnsi="Times New Roman" w:cs="Times New Roman"/>
                <w:sz w:val="20"/>
                <w:szCs w:val="24"/>
              </w:rPr>
              <w:t>Ударная динамическая нагрузка</w:t>
            </w:r>
          </w:p>
        </w:tc>
      </w:tr>
      <w:tr w:rsidR="00A03D9E" w:rsidRPr="00B45B21" w:rsidTr="00CE1DAA">
        <w:trPr>
          <w:trHeight w:val="80"/>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left="-16" w:firstLine="24"/>
              <w:jc w:val="both"/>
              <w:rPr>
                <w:rFonts w:ascii="Times New Roman" w:hAnsi="Times New Roman" w:cs="Times New Roman"/>
                <w:sz w:val="20"/>
                <w:szCs w:val="24"/>
              </w:rPr>
            </w:pPr>
            <w:r w:rsidRPr="00E45680">
              <w:rPr>
                <w:rFonts w:ascii="Times New Roman" w:hAnsi="Times New Roman" w:cs="Times New Roman"/>
                <w:sz w:val="20"/>
                <w:szCs w:val="24"/>
              </w:rPr>
              <w:t>Гроза</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firstLine="33"/>
              <w:jc w:val="both"/>
              <w:rPr>
                <w:rFonts w:ascii="Times New Roman" w:hAnsi="Times New Roman" w:cs="Times New Roman"/>
                <w:sz w:val="20"/>
                <w:szCs w:val="24"/>
              </w:rPr>
            </w:pPr>
            <w:r w:rsidRPr="00E45680">
              <w:rPr>
                <w:rFonts w:ascii="Times New Roman" w:hAnsi="Times New Roman" w:cs="Times New Roman"/>
                <w:sz w:val="20"/>
                <w:szCs w:val="24"/>
              </w:rPr>
              <w:t>Электрические разряды</w:t>
            </w:r>
          </w:p>
        </w:tc>
      </w:tr>
      <w:tr w:rsidR="00A03D9E" w:rsidRPr="00B45B21" w:rsidTr="00CE1DAA">
        <w:trPr>
          <w:trHeight w:val="84"/>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left="-16" w:firstLine="24"/>
              <w:jc w:val="both"/>
              <w:rPr>
                <w:rFonts w:ascii="Times New Roman" w:hAnsi="Times New Roman" w:cs="Times New Roman"/>
                <w:sz w:val="20"/>
                <w:szCs w:val="24"/>
              </w:rPr>
            </w:pPr>
            <w:r w:rsidRPr="00E45680">
              <w:rPr>
                <w:rFonts w:ascii="Times New Roman" w:hAnsi="Times New Roman" w:cs="Times New Roman"/>
                <w:sz w:val="20"/>
                <w:szCs w:val="24"/>
              </w:rPr>
              <w:t>Деформации грунта</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firstLine="33"/>
              <w:jc w:val="both"/>
              <w:rPr>
                <w:rFonts w:ascii="Times New Roman" w:hAnsi="Times New Roman" w:cs="Times New Roman"/>
                <w:sz w:val="20"/>
                <w:szCs w:val="24"/>
              </w:rPr>
            </w:pPr>
            <w:r w:rsidRPr="00E45680">
              <w:rPr>
                <w:rFonts w:ascii="Times New Roman" w:hAnsi="Times New Roman" w:cs="Times New Roman"/>
                <w:sz w:val="20"/>
                <w:szCs w:val="24"/>
              </w:rPr>
              <w:t>Просадка и морозное пучение грунта</w:t>
            </w:r>
          </w:p>
        </w:tc>
      </w:tr>
      <w:tr w:rsidR="00A03D9E" w:rsidRPr="00B45B21" w:rsidTr="00CE1DAA">
        <w:trPr>
          <w:trHeight w:val="10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left="-16" w:firstLine="24"/>
              <w:jc w:val="both"/>
              <w:rPr>
                <w:rFonts w:ascii="Times New Roman" w:hAnsi="Times New Roman" w:cs="Times New Roman"/>
                <w:sz w:val="20"/>
                <w:szCs w:val="24"/>
              </w:rPr>
            </w:pPr>
            <w:r w:rsidRPr="00E45680">
              <w:rPr>
                <w:rFonts w:ascii="Times New Roman" w:hAnsi="Times New Roman" w:cs="Times New Roman"/>
                <w:sz w:val="20"/>
                <w:szCs w:val="24"/>
              </w:rPr>
              <w:t xml:space="preserve">Морозы </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E45680" w:rsidRDefault="00A03D9E" w:rsidP="00E10E67">
            <w:pPr>
              <w:keepNext/>
              <w:spacing w:after="0" w:line="240" w:lineRule="auto"/>
              <w:ind w:firstLine="33"/>
              <w:jc w:val="both"/>
              <w:rPr>
                <w:rFonts w:ascii="Times New Roman" w:hAnsi="Times New Roman" w:cs="Times New Roman"/>
                <w:sz w:val="20"/>
                <w:szCs w:val="24"/>
              </w:rPr>
            </w:pPr>
            <w:r w:rsidRPr="00E45680">
              <w:rPr>
                <w:rFonts w:ascii="Times New Roman" w:hAnsi="Times New Roman" w:cs="Times New Roman"/>
                <w:sz w:val="20"/>
                <w:szCs w:val="24"/>
              </w:rPr>
              <w:t>Температурная деформация ограждающих конструкций, замораживание и разрыв коммуникаций</w:t>
            </w:r>
          </w:p>
        </w:tc>
      </w:tr>
    </w:tbl>
    <w:p w:rsidR="00A03D9E" w:rsidRPr="00245651" w:rsidRDefault="00A03D9E" w:rsidP="001F4D50">
      <w:pPr>
        <w:pStyle w:val="S"/>
        <w:spacing w:before="240" w:line="276" w:lineRule="auto"/>
        <w:ind w:firstLine="708"/>
        <w:jc w:val="left"/>
        <w:rPr>
          <w:sz w:val="28"/>
        </w:rPr>
      </w:pPr>
      <w:r w:rsidRPr="00245651">
        <w:rPr>
          <w:i/>
          <w:sz w:val="28"/>
        </w:rPr>
        <w:t xml:space="preserve">Таблица 6-2 Показатели риска природных чрезвычайных ситуаций (при наиболее опасном сценарии развития чрезвычайных ситуаций /при наиболее вероятном сценарии развития чрезвычайных ситуаций) </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
        <w:gridCol w:w="1011"/>
        <w:gridCol w:w="123"/>
        <w:gridCol w:w="586"/>
        <w:gridCol w:w="123"/>
        <w:gridCol w:w="444"/>
        <w:gridCol w:w="123"/>
        <w:gridCol w:w="1153"/>
        <w:gridCol w:w="123"/>
        <w:gridCol w:w="727"/>
        <w:gridCol w:w="123"/>
        <w:gridCol w:w="870"/>
        <w:gridCol w:w="123"/>
        <w:gridCol w:w="869"/>
        <w:gridCol w:w="123"/>
        <w:gridCol w:w="728"/>
        <w:gridCol w:w="123"/>
        <w:gridCol w:w="912"/>
        <w:gridCol w:w="123"/>
        <w:gridCol w:w="542"/>
        <w:gridCol w:w="123"/>
      </w:tblGrid>
      <w:tr w:rsidR="00A03D9E" w:rsidRPr="00B45B21" w:rsidTr="008C51BD">
        <w:trPr>
          <w:gridAfter w:val="1"/>
          <w:wAfter w:w="123" w:type="dxa"/>
          <w:cantSplit/>
          <w:trHeight w:val="920"/>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A03D9E" w:rsidRPr="001F4D50" w:rsidRDefault="00A03D9E" w:rsidP="00E10E67">
            <w:pPr>
              <w:spacing w:after="0" w:line="240" w:lineRule="auto"/>
              <w:jc w:val="both"/>
              <w:rPr>
                <w:rFonts w:ascii="Times New Roman" w:hAnsi="Times New Roman" w:cs="Times New Roman"/>
                <w:sz w:val="20"/>
                <w:szCs w:val="18"/>
              </w:rPr>
            </w:pPr>
            <w:r w:rsidRPr="001F4D50">
              <w:rPr>
                <w:rFonts w:ascii="Times New Roman" w:hAnsi="Times New Roman" w:cs="Times New Roman"/>
                <w:sz w:val="20"/>
                <w:szCs w:val="18"/>
              </w:rPr>
              <w:t>Виды опасных природных явлений</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08" w:right="-108"/>
              <w:rPr>
                <w:rFonts w:ascii="Times New Roman" w:hAnsi="Times New Roman" w:cs="Times New Roman"/>
                <w:sz w:val="20"/>
                <w:szCs w:val="18"/>
              </w:rPr>
            </w:pPr>
            <w:r w:rsidRPr="001F4D50">
              <w:rPr>
                <w:rFonts w:ascii="Times New Roman" w:hAnsi="Times New Roman" w:cs="Times New Roman"/>
                <w:sz w:val="20"/>
                <w:szCs w:val="18"/>
              </w:rPr>
              <w:t>Интенсивность природного явления</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 xml:space="preserve">Частота природного явления, год </w:t>
            </w:r>
            <w:r w:rsidRPr="001F4D50">
              <w:rPr>
                <w:rFonts w:ascii="Times New Roman" w:hAnsi="Times New Roman" w:cs="Times New Roman"/>
                <w:sz w:val="20"/>
                <w:szCs w:val="18"/>
                <w:vertAlign w:val="superscript"/>
              </w:rPr>
              <w:t>-1</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 xml:space="preserve">Частота наступления чрезвычайных </w:t>
            </w:r>
          </w:p>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ситуаций при</w:t>
            </w:r>
          </w:p>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возникновении природного явления, год</w:t>
            </w:r>
            <w:r w:rsidRPr="001F4D50">
              <w:rPr>
                <w:rFonts w:ascii="Times New Roman" w:hAnsi="Times New Roman" w:cs="Times New Roman"/>
                <w:sz w:val="20"/>
                <w:szCs w:val="18"/>
                <w:vertAlign w:val="superscript"/>
              </w:rPr>
              <w:t>-1</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 xml:space="preserve"> Размеры зон вероятной чрезвычайной </w:t>
            </w:r>
          </w:p>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ситуации, км</w:t>
            </w:r>
            <w:r w:rsidRPr="001F4D50">
              <w:rPr>
                <w:rFonts w:ascii="Times New Roman" w:hAnsi="Times New Roman" w:cs="Times New Roman"/>
                <w:sz w:val="20"/>
                <w:szCs w:val="18"/>
                <w:vertAlign w:val="superscript"/>
              </w:rPr>
              <w:t>2</w:t>
            </w:r>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rPr>
                <w:rFonts w:ascii="Times New Roman" w:hAnsi="Times New Roman" w:cs="Times New Roman"/>
                <w:sz w:val="20"/>
                <w:szCs w:val="18"/>
              </w:rPr>
            </w:pPr>
            <w:r w:rsidRPr="001F4D50">
              <w:rPr>
                <w:rFonts w:ascii="Times New Roman" w:hAnsi="Times New Roman" w:cs="Times New Roman"/>
                <w:sz w:val="20"/>
                <w:szCs w:val="18"/>
              </w:rPr>
              <w:t xml:space="preserve">Возможное количество населенных </w:t>
            </w:r>
          </w:p>
          <w:p w:rsidR="00A03D9E" w:rsidRPr="001F4D50" w:rsidRDefault="00A03D9E" w:rsidP="00E10E67">
            <w:pPr>
              <w:spacing w:after="0" w:line="240" w:lineRule="auto"/>
              <w:rPr>
                <w:rFonts w:ascii="Times New Roman" w:hAnsi="Times New Roman" w:cs="Times New Roman"/>
                <w:sz w:val="20"/>
                <w:szCs w:val="18"/>
              </w:rPr>
            </w:pPr>
            <w:r w:rsidRPr="001F4D50">
              <w:rPr>
                <w:rFonts w:ascii="Times New Roman" w:hAnsi="Times New Roman" w:cs="Times New Roman"/>
                <w:sz w:val="20"/>
                <w:szCs w:val="18"/>
              </w:rPr>
              <w:t>пунктов, попадающих в зону  чрезвычайной  ситуации, ед.</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Возможная численность населения в зоне ч/с  с нарушением условий жизнедеятельности,т ыс.чел</w:t>
            </w:r>
          </w:p>
        </w:tc>
        <w:tc>
          <w:tcPr>
            <w:tcW w:w="2551" w:type="dxa"/>
            <w:gridSpan w:val="6"/>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Социально-экономические последствия</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r>
      <w:tr w:rsidR="00A03D9E" w:rsidRPr="00B45B21" w:rsidTr="008C51BD">
        <w:trPr>
          <w:gridAfter w:val="1"/>
          <w:wAfter w:w="123" w:type="dxa"/>
          <w:cantSplit/>
          <w:trHeight w:val="1583"/>
        </w:trPr>
        <w:tc>
          <w:tcPr>
            <w:tcW w:w="1134"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ind w:firstLine="720"/>
              <w:jc w:val="both"/>
              <w:rPr>
                <w:rFonts w:ascii="Times New Roman" w:hAnsi="Times New Roman" w:cs="Times New Roman"/>
                <w:sz w:val="20"/>
                <w:szCs w:val="18"/>
              </w:rPr>
            </w:pP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08" w:right="-108"/>
              <w:rPr>
                <w:rFonts w:ascii="Times New Roman" w:hAnsi="Times New Roman" w:cs="Times New Roman"/>
                <w:sz w:val="20"/>
                <w:szCs w:val="18"/>
              </w:rPr>
            </w:pPr>
          </w:p>
        </w:tc>
        <w:tc>
          <w:tcPr>
            <w:tcW w:w="567"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1276"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992"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Возможное число погибших, чел.</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c>
          <w:tcPr>
            <w:tcW w:w="1035" w:type="dxa"/>
            <w:gridSpan w:val="2"/>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Возможное число пострадавших, чел</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c>
          <w:tcPr>
            <w:tcW w:w="665" w:type="dxa"/>
            <w:gridSpan w:val="2"/>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Возможный ущерб, тыс.руб</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r>
      <w:tr w:rsidR="00A03D9E" w:rsidRPr="00B45B21" w:rsidTr="008C51BD">
        <w:trPr>
          <w:gridBefore w:val="1"/>
          <w:wBefore w:w="123" w:type="dxa"/>
          <w:cantSplit/>
          <w:trHeight w:val="2544"/>
        </w:trPr>
        <w:tc>
          <w:tcPr>
            <w:tcW w:w="1134"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pStyle w:val="1b"/>
              <w:tabs>
                <w:tab w:val="left" w:pos="231"/>
              </w:tabs>
              <w:spacing w:after="0" w:line="240" w:lineRule="auto"/>
              <w:ind w:left="360" w:right="-53"/>
              <w:jc w:val="both"/>
              <w:rPr>
                <w:rFonts w:ascii="Times New Roman" w:hAnsi="Times New Roman" w:cs="Times New Roman"/>
              </w:rPr>
            </w:pPr>
          </w:p>
          <w:p w:rsidR="00A03D9E" w:rsidRPr="00B45B21" w:rsidRDefault="00A03D9E" w:rsidP="008C51BD">
            <w:pPr>
              <w:pStyle w:val="1b"/>
              <w:numPr>
                <w:ilvl w:val="0"/>
                <w:numId w:val="19"/>
              </w:numPr>
              <w:tabs>
                <w:tab w:val="left" w:pos="231"/>
              </w:tabs>
              <w:spacing w:after="0" w:line="240" w:lineRule="auto"/>
              <w:ind w:left="0" w:right="-53" w:firstLine="0"/>
              <w:jc w:val="both"/>
              <w:rPr>
                <w:rFonts w:ascii="Times New Roman" w:hAnsi="Times New Roman" w:cs="Times New Roman"/>
              </w:rPr>
            </w:pPr>
            <w:r w:rsidRPr="00B45B21">
              <w:rPr>
                <w:rFonts w:ascii="Times New Roman" w:hAnsi="Times New Roman" w:cs="Times New Roman"/>
              </w:rPr>
              <w:t>Ураганы, тайфуны, смерчи, м/с</w:t>
            </w:r>
          </w:p>
          <w:p w:rsidR="00A03D9E" w:rsidRPr="00B45B21" w:rsidRDefault="00A03D9E" w:rsidP="008C51BD">
            <w:pPr>
              <w:pStyle w:val="1b"/>
              <w:numPr>
                <w:ilvl w:val="0"/>
                <w:numId w:val="19"/>
              </w:numPr>
              <w:tabs>
                <w:tab w:val="left" w:pos="317"/>
              </w:tabs>
              <w:spacing w:after="0" w:line="240" w:lineRule="auto"/>
              <w:ind w:left="0" w:right="-53" w:firstLine="0"/>
              <w:jc w:val="both"/>
              <w:rPr>
                <w:rFonts w:ascii="Times New Roman" w:hAnsi="Times New Roman" w:cs="Times New Roman"/>
              </w:rPr>
            </w:pPr>
            <w:r w:rsidRPr="00B45B21">
              <w:rPr>
                <w:rFonts w:ascii="Times New Roman" w:hAnsi="Times New Roman" w:cs="Times New Roman"/>
              </w:rPr>
              <w:t>Бури, м/с</w:t>
            </w:r>
          </w:p>
          <w:p w:rsidR="00A03D9E" w:rsidRPr="00B45B21" w:rsidRDefault="00A03D9E" w:rsidP="008C51BD">
            <w:pPr>
              <w:spacing w:after="0" w:line="240" w:lineRule="auto"/>
              <w:ind w:right="-53"/>
              <w:jc w:val="both"/>
              <w:rPr>
                <w:rFonts w:ascii="Times New Roman" w:hAnsi="Times New Roman" w:cs="Times New Roman"/>
              </w:rPr>
            </w:pPr>
            <w:r w:rsidRPr="00B45B21">
              <w:rPr>
                <w:rFonts w:ascii="Times New Roman" w:hAnsi="Times New Roman" w:cs="Times New Roman"/>
              </w:rPr>
              <w:t>3.Град</w:t>
            </w:r>
          </w:p>
          <w:p w:rsidR="00A03D9E" w:rsidRPr="00B45B21" w:rsidRDefault="00A03D9E" w:rsidP="008C51BD">
            <w:pPr>
              <w:spacing w:after="0" w:line="240" w:lineRule="auto"/>
              <w:ind w:right="-53"/>
              <w:jc w:val="both"/>
              <w:rPr>
                <w:rFonts w:ascii="Times New Roman" w:hAnsi="Times New Roman" w:cs="Times New Roman"/>
              </w:rPr>
            </w:pPr>
            <w:r w:rsidRPr="00B45B21">
              <w:rPr>
                <w:rFonts w:ascii="Times New Roman" w:hAnsi="Times New Roman" w:cs="Times New Roman"/>
              </w:rPr>
              <w:t>4.Пожары природные,</w:t>
            </w:r>
          </w:p>
          <w:p w:rsidR="00A03D9E" w:rsidRPr="00B45B21" w:rsidRDefault="00A03D9E" w:rsidP="008C51BD">
            <w:pPr>
              <w:spacing w:after="0" w:line="240" w:lineRule="auto"/>
              <w:ind w:right="-53"/>
              <w:jc w:val="both"/>
              <w:rPr>
                <w:rFonts w:ascii="Times New Roman" w:hAnsi="Times New Roman" w:cs="Times New Roman"/>
                <w:sz w:val="24"/>
                <w:szCs w:val="24"/>
              </w:rPr>
            </w:pPr>
            <w:r w:rsidRPr="00B45B21">
              <w:rPr>
                <w:rFonts w:ascii="Times New Roman" w:hAnsi="Times New Roman" w:cs="Times New Roman"/>
              </w:rPr>
              <w:t>га</w:t>
            </w:r>
          </w:p>
        </w:tc>
        <w:tc>
          <w:tcPr>
            <w:tcW w:w="709" w:type="dxa"/>
            <w:gridSpan w:val="2"/>
            <w:tcBorders>
              <w:top w:val="single" w:sz="4" w:space="0" w:color="auto"/>
              <w:left w:val="single" w:sz="4" w:space="0" w:color="auto"/>
              <w:bottom w:val="single" w:sz="4" w:space="0" w:color="auto"/>
              <w:right w:val="single" w:sz="4" w:space="0" w:color="auto"/>
            </w:tcBorders>
          </w:tcPr>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lang w:val="en-US"/>
              </w:rPr>
            </w:pPr>
            <w:r w:rsidRPr="00B45B21">
              <w:rPr>
                <w:rFonts w:ascii="Times New Roman" w:hAnsi="Times New Roman" w:cs="Times New Roman"/>
                <w:sz w:val="24"/>
                <w:szCs w:val="24"/>
                <w:lang w:val="en-US"/>
              </w:rPr>
              <w:t>&gt; 32</w:t>
            </w:r>
          </w:p>
          <w:p w:rsidR="00A03D9E" w:rsidRDefault="00A03D9E" w:rsidP="008C51BD">
            <w:pPr>
              <w:spacing w:after="0" w:line="240" w:lineRule="auto"/>
              <w:ind w:left="-108" w:right="-108"/>
              <w:jc w:val="both"/>
              <w:rPr>
                <w:rFonts w:ascii="Times New Roman" w:hAnsi="Times New Roman" w:cs="Times New Roman"/>
                <w:sz w:val="24"/>
                <w:szCs w:val="24"/>
              </w:rPr>
            </w:pPr>
          </w:p>
          <w:p w:rsidR="00A03D9E" w:rsidRDefault="00A03D9E" w:rsidP="008C51BD">
            <w:pPr>
              <w:spacing w:after="0" w:line="240" w:lineRule="auto"/>
              <w:ind w:left="-108" w:right="-108"/>
              <w:jc w:val="both"/>
              <w:rPr>
                <w:rFonts w:ascii="Times New Roman" w:hAnsi="Times New Roman" w:cs="Times New Roman"/>
                <w:sz w:val="24"/>
                <w:szCs w:val="24"/>
              </w:rPr>
            </w:pPr>
          </w:p>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lang w:val="en-US"/>
              </w:rPr>
              <w:t>&gt;32</w:t>
            </w:r>
          </w:p>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15-31</w:t>
            </w:r>
          </w:p>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lang w:val="en-US"/>
              </w:rPr>
              <w:t>&gt;</w:t>
            </w:r>
            <w:r w:rsidRPr="00B45B21">
              <w:rPr>
                <w:rFonts w:ascii="Times New Roman"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lang w:val="en-US"/>
              </w:rPr>
            </w:pPr>
            <w:r w:rsidRPr="00B45B21">
              <w:rPr>
                <w:rFonts w:ascii="Times New Roman" w:hAnsi="Times New Roman" w:cs="Times New Roman"/>
                <w:sz w:val="24"/>
                <w:szCs w:val="24"/>
                <w:lang w:val="en-US"/>
              </w:rPr>
              <w:t>-</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3</w:t>
            </w: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0,1</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5</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vertAlign w:val="superscript"/>
              </w:rPr>
            </w:pPr>
            <w:r w:rsidRPr="00B45B21">
              <w:rPr>
                <w:rFonts w:ascii="Times New Roman" w:hAnsi="Times New Roman" w:cs="Times New Roman"/>
                <w:sz w:val="24"/>
                <w:szCs w:val="24"/>
              </w:rPr>
              <w:t>3,3х10</w:t>
            </w:r>
            <w:r w:rsidRPr="00B45B21">
              <w:rPr>
                <w:rFonts w:ascii="Times New Roman" w:hAnsi="Times New Roman" w:cs="Times New Roman"/>
                <w:sz w:val="24"/>
                <w:szCs w:val="24"/>
                <w:vertAlign w:val="superscript"/>
              </w:rPr>
              <w:t>-1</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vertAlign w:val="superscript"/>
              </w:rPr>
            </w:pPr>
            <w:r w:rsidRPr="00B45B21">
              <w:rPr>
                <w:rFonts w:ascii="Times New Roman" w:hAnsi="Times New Roman" w:cs="Times New Roman"/>
                <w:sz w:val="24"/>
                <w:szCs w:val="24"/>
              </w:rPr>
              <w:t>1,5х10</w:t>
            </w:r>
            <w:r w:rsidRPr="00B45B21">
              <w:rPr>
                <w:rFonts w:ascii="Times New Roman" w:hAnsi="Times New Roman" w:cs="Times New Roman"/>
                <w:sz w:val="24"/>
                <w:szCs w:val="24"/>
                <w:vertAlign w:val="superscript"/>
              </w:rPr>
              <w:t>-2</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1,1х10</w:t>
            </w:r>
            <w:r w:rsidRPr="00B45B21">
              <w:rPr>
                <w:rFonts w:ascii="Times New Roman" w:hAnsi="Times New Roman" w:cs="Times New Roman"/>
                <w:sz w:val="24"/>
                <w:szCs w:val="24"/>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54</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47</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4.5</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2,5</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1035"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2</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75</w:t>
            </w:r>
          </w:p>
        </w:tc>
        <w:tc>
          <w:tcPr>
            <w:tcW w:w="665"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150</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120</w:t>
            </w:r>
          </w:p>
          <w:p w:rsidR="00A03D9E" w:rsidRDefault="00A03D9E" w:rsidP="008C51BD">
            <w:pPr>
              <w:spacing w:after="0" w:line="240" w:lineRule="auto"/>
              <w:ind w:left="-89"/>
              <w:jc w:val="both"/>
              <w:rPr>
                <w:rFonts w:ascii="Times New Roman" w:hAnsi="Times New Roman" w:cs="Times New Roman"/>
                <w:sz w:val="24"/>
                <w:szCs w:val="24"/>
              </w:rPr>
            </w:pPr>
          </w:p>
          <w:p w:rsidR="00A03D9E" w:rsidRDefault="00A03D9E" w:rsidP="008C51BD">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1,54</w:t>
            </w:r>
          </w:p>
          <w:p w:rsidR="00A03D9E" w:rsidRDefault="00A03D9E" w:rsidP="008C51BD">
            <w:pPr>
              <w:spacing w:after="0" w:line="240" w:lineRule="auto"/>
              <w:ind w:left="-89"/>
              <w:jc w:val="both"/>
              <w:rPr>
                <w:rFonts w:ascii="Times New Roman" w:hAnsi="Times New Roman" w:cs="Times New Roman"/>
                <w:sz w:val="24"/>
                <w:szCs w:val="24"/>
              </w:rPr>
            </w:pPr>
          </w:p>
          <w:p w:rsidR="00A03D9E" w:rsidRPr="00B45B21" w:rsidRDefault="00A03D9E" w:rsidP="008C51BD">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7</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tc>
      </w:tr>
    </w:tbl>
    <w:p w:rsidR="00253989" w:rsidRDefault="00253989" w:rsidP="00245651">
      <w:pPr>
        <w:spacing w:after="0" w:line="240" w:lineRule="auto"/>
        <w:ind w:firstLine="851"/>
        <w:jc w:val="both"/>
        <w:rPr>
          <w:rFonts w:ascii="Times New Roman" w:hAnsi="Times New Roman" w:cs="Times New Roman"/>
          <w:sz w:val="28"/>
          <w:szCs w:val="28"/>
        </w:rPr>
      </w:pPr>
    </w:p>
    <w:p w:rsidR="00253989" w:rsidRDefault="00253989" w:rsidP="00FB04CF">
      <w:pPr>
        <w:spacing w:after="0" w:line="240" w:lineRule="auto"/>
        <w:jc w:val="both"/>
        <w:rPr>
          <w:rFonts w:ascii="Times New Roman" w:hAnsi="Times New Roman" w:cs="Times New Roman"/>
          <w:sz w:val="28"/>
          <w:szCs w:val="28"/>
        </w:rPr>
      </w:pPr>
    </w:p>
    <w:p w:rsidR="00A03D9E" w:rsidRPr="00245651" w:rsidRDefault="00A03D9E" w:rsidP="00245651">
      <w:pPr>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Чрезвычайные ситуации техногенного характера для МО </w:t>
      </w:r>
      <w:r w:rsidR="004B22F9">
        <w:rPr>
          <w:rFonts w:ascii="Times New Roman" w:eastAsiaTheme="majorEastAsia" w:hAnsi="Times New Roman" w:cs="Times New Roman"/>
          <w:sz w:val="28"/>
          <w:szCs w:val="24"/>
        </w:rPr>
        <w:t xml:space="preserve">Спасский </w:t>
      </w:r>
      <w:r w:rsidRPr="00245651">
        <w:rPr>
          <w:rFonts w:ascii="Times New Roman" w:eastAsiaTheme="majorEastAsia" w:hAnsi="Times New Roman" w:cs="Times New Roman"/>
          <w:sz w:val="28"/>
          <w:szCs w:val="24"/>
        </w:rPr>
        <w:t xml:space="preserve">сельсовет </w:t>
      </w:r>
      <w:r w:rsidRPr="00245651">
        <w:rPr>
          <w:rFonts w:ascii="Times New Roman" w:hAnsi="Times New Roman" w:cs="Times New Roman"/>
          <w:sz w:val="28"/>
          <w:szCs w:val="28"/>
        </w:rPr>
        <w:t xml:space="preserve">представляют пожары и взрывы, возможные на пожароопасных, </w:t>
      </w:r>
      <w:r w:rsidR="008C51BD" w:rsidRPr="00245651">
        <w:rPr>
          <w:rFonts w:ascii="Times New Roman" w:hAnsi="Times New Roman" w:cs="Times New Roman"/>
          <w:sz w:val="28"/>
          <w:szCs w:val="28"/>
        </w:rPr>
        <w:t>взрывопожароопасных объектах</w:t>
      </w:r>
      <w:r w:rsidRPr="00245651">
        <w:rPr>
          <w:rFonts w:ascii="Times New Roman" w:hAnsi="Times New Roman" w:cs="Times New Roman"/>
          <w:sz w:val="28"/>
          <w:szCs w:val="28"/>
        </w:rPr>
        <w:t xml:space="preserve"> жизнеобеспечения, в энергетике, на промышленных предприятиях. </w:t>
      </w:r>
    </w:p>
    <w:p w:rsidR="00A03D9E" w:rsidRPr="00245651" w:rsidRDefault="00A03D9E" w:rsidP="00245651">
      <w:pPr>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Стихийных бедствий на территории поссовета в последние десятилетия не наблюдается. </w:t>
      </w:r>
    </w:p>
    <w:p w:rsidR="00A03D9E" w:rsidRPr="00245651" w:rsidRDefault="00A03D9E" w:rsidP="00245651">
      <w:pPr>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МО </w:t>
      </w:r>
      <w:r w:rsidR="004B22F9">
        <w:rPr>
          <w:rFonts w:ascii="Times New Roman" w:eastAsiaTheme="majorEastAsia" w:hAnsi="Times New Roman" w:cs="Times New Roman"/>
          <w:sz w:val="28"/>
          <w:szCs w:val="24"/>
        </w:rPr>
        <w:t>Спасский</w:t>
      </w:r>
      <w:r w:rsidRPr="00245651">
        <w:rPr>
          <w:rFonts w:ascii="Times New Roman" w:eastAsiaTheme="majorEastAsia" w:hAnsi="Times New Roman" w:cs="Times New Roman"/>
          <w:sz w:val="28"/>
          <w:szCs w:val="24"/>
        </w:rPr>
        <w:t xml:space="preserve"> сельсовет </w:t>
      </w:r>
      <w:r w:rsidRPr="00245651">
        <w:rPr>
          <w:rFonts w:ascii="Times New Roman" w:hAnsi="Times New Roman" w:cs="Times New Roman"/>
          <w:sz w:val="28"/>
          <w:szCs w:val="28"/>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A03D9E" w:rsidRPr="00245651" w:rsidRDefault="00A03D9E" w:rsidP="00245651">
      <w:pPr>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A03D9E" w:rsidRPr="00245651" w:rsidRDefault="00A03D9E" w:rsidP="00245651">
      <w:pPr>
        <w:spacing w:after="0" w:line="240" w:lineRule="auto"/>
        <w:ind w:firstLine="851"/>
        <w:jc w:val="both"/>
        <w:rPr>
          <w:rFonts w:ascii="Times New Roman" w:hAnsi="Times New Roman" w:cs="Times New Roman"/>
          <w:sz w:val="28"/>
          <w:szCs w:val="28"/>
          <w:u w:val="single"/>
        </w:rPr>
      </w:pPr>
      <w:r w:rsidRPr="00245651">
        <w:rPr>
          <w:rFonts w:ascii="Times New Roman" w:hAnsi="Times New Roman" w:cs="Times New Roman"/>
          <w:sz w:val="28"/>
          <w:szCs w:val="28"/>
          <w:u w:val="single"/>
        </w:rPr>
        <w:t xml:space="preserve">Потенциальная угроза аварий на транспорте определяется следующим: </w:t>
      </w:r>
    </w:p>
    <w:p w:rsidR="00A03D9E" w:rsidRPr="00245651" w:rsidRDefault="00A03D9E" w:rsidP="00245651">
      <w:pPr>
        <w:widowControl w:val="0"/>
        <w:numPr>
          <w:ilvl w:val="0"/>
          <w:numId w:val="20"/>
        </w:numPr>
        <w:tabs>
          <w:tab w:val="clear" w:pos="1260"/>
          <w:tab w:val="num" w:pos="1128"/>
        </w:tabs>
        <w:autoSpaceDE w:val="0"/>
        <w:autoSpaceDN w:val="0"/>
        <w:adjustRightInd w:val="0"/>
        <w:spacing w:after="0" w:line="240" w:lineRule="auto"/>
        <w:ind w:left="0" w:firstLine="851"/>
        <w:jc w:val="both"/>
        <w:rPr>
          <w:rFonts w:ascii="Times New Roman" w:hAnsi="Times New Roman" w:cs="Times New Roman"/>
          <w:sz w:val="28"/>
          <w:szCs w:val="28"/>
        </w:rPr>
      </w:pPr>
      <w:r w:rsidRPr="00245651">
        <w:rPr>
          <w:rFonts w:ascii="Times New Roman" w:hAnsi="Times New Roman" w:cs="Times New Roman"/>
          <w:sz w:val="28"/>
          <w:szCs w:val="28"/>
        </w:rPr>
        <w:t>на газопроводах, нефтепроводах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A03D9E" w:rsidRPr="00245651" w:rsidRDefault="00A03D9E" w:rsidP="00245651">
      <w:pPr>
        <w:widowControl w:val="0"/>
        <w:numPr>
          <w:ilvl w:val="0"/>
          <w:numId w:val="20"/>
        </w:numPr>
        <w:tabs>
          <w:tab w:val="clear" w:pos="1260"/>
          <w:tab w:val="num" w:pos="1128"/>
        </w:tabs>
        <w:autoSpaceDE w:val="0"/>
        <w:autoSpaceDN w:val="0"/>
        <w:adjustRightInd w:val="0"/>
        <w:spacing w:after="0" w:line="240" w:lineRule="auto"/>
        <w:ind w:left="0" w:firstLine="851"/>
        <w:jc w:val="both"/>
        <w:rPr>
          <w:rFonts w:ascii="Times New Roman" w:hAnsi="Times New Roman" w:cs="Times New Roman"/>
          <w:sz w:val="28"/>
          <w:szCs w:val="28"/>
        </w:rPr>
      </w:pPr>
      <w:r w:rsidRPr="00245651">
        <w:rPr>
          <w:rFonts w:ascii="Times New Roman" w:hAnsi="Times New Roman" w:cs="Times New Roman"/>
          <w:sz w:val="28"/>
          <w:szCs w:val="28"/>
        </w:rPr>
        <w:t>неблагоприятными погодными условиями.</w:t>
      </w:r>
    </w:p>
    <w:p w:rsidR="00A03D9E" w:rsidRPr="00245651" w:rsidRDefault="00A03D9E" w:rsidP="00245651">
      <w:pPr>
        <w:tabs>
          <w:tab w:val="left" w:pos="1128"/>
        </w:tabs>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Потенциально-опасные участки газопроводов, нефтепроводов: пересечение через железную дорогу и автодороги, открытые участки в долах, газораспределительные станции (ГРП), газораспределительные пункты (ГРС).</w:t>
      </w:r>
    </w:p>
    <w:p w:rsidR="00A03D9E" w:rsidRPr="00245651" w:rsidRDefault="00A03D9E" w:rsidP="00245651">
      <w:pPr>
        <w:widowControl w:val="0"/>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Опасная зона для ГРП составляет 150 м. Охранная зона газопровода – 25 м от трубопровода.</w:t>
      </w:r>
    </w:p>
    <w:p w:rsidR="00A03D9E" w:rsidRPr="00245651" w:rsidRDefault="00A03D9E" w:rsidP="00245651">
      <w:pPr>
        <w:tabs>
          <w:tab w:val="left" w:pos="1128"/>
        </w:tabs>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u w:val="single"/>
        </w:rPr>
        <w:t>Краткая оценка возможной обстановки на территории МО при образовании свища или разлива на газопроводе</w:t>
      </w:r>
      <w:r w:rsidRPr="00245651">
        <w:rPr>
          <w:rFonts w:ascii="Times New Roman" w:hAnsi="Times New Roman" w:cs="Times New Roman"/>
          <w:sz w:val="28"/>
          <w:szCs w:val="28"/>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w:t>
      </w:r>
      <w:r w:rsidRPr="00245651">
        <w:rPr>
          <w:rFonts w:ascii="Times New Roman" w:hAnsi="Times New Roman" w:cs="Times New Roman"/>
          <w:sz w:val="28"/>
          <w:szCs w:val="28"/>
        </w:rPr>
        <w:lastRenderedPageBreak/>
        <w:t>воздухе, что потребует, при соблюдении мер безопасности, эвакуации населения и ликвидации очага ЧС.</w:t>
      </w:r>
    </w:p>
    <w:p w:rsidR="00A03D9E" w:rsidRPr="00245651" w:rsidRDefault="00A03D9E" w:rsidP="00245651">
      <w:pPr>
        <w:tabs>
          <w:tab w:val="left" w:pos="1128"/>
        </w:tabs>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При образовании разрыва на газопроводе с возгоранием возможно возникновение пожаров.</w:t>
      </w:r>
    </w:p>
    <w:p w:rsidR="00A03D9E" w:rsidRPr="00245651" w:rsidRDefault="00A03D9E" w:rsidP="00245651">
      <w:pPr>
        <w:tabs>
          <w:tab w:val="left" w:pos="1128"/>
        </w:tabs>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b/>
          <w:i/>
          <w:sz w:val="28"/>
          <w:szCs w:val="28"/>
        </w:rPr>
        <w:t>Мероприятия:</w:t>
      </w:r>
      <w:r w:rsidRPr="00245651">
        <w:rPr>
          <w:rFonts w:ascii="Times New Roman" w:hAnsi="Times New Roman" w:cs="Times New Roman"/>
          <w:sz w:val="28"/>
          <w:szCs w:val="28"/>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A03D9E" w:rsidRPr="00245651" w:rsidRDefault="00A03D9E" w:rsidP="00245651">
      <w:pPr>
        <w:widowControl w:val="0"/>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A03D9E" w:rsidRPr="00245651" w:rsidRDefault="00A03D9E" w:rsidP="00245651">
      <w:pPr>
        <w:spacing w:after="0" w:line="240" w:lineRule="auto"/>
        <w:ind w:firstLine="851"/>
        <w:jc w:val="both"/>
        <w:rPr>
          <w:rFonts w:ascii="Times New Roman" w:hAnsi="Times New Roman" w:cs="Times New Roman"/>
          <w:sz w:val="28"/>
          <w:szCs w:val="28"/>
          <w:u w:val="single"/>
        </w:rPr>
      </w:pPr>
      <w:r w:rsidRPr="00245651">
        <w:rPr>
          <w:rFonts w:ascii="Times New Roman" w:hAnsi="Times New Roman" w:cs="Times New Roman"/>
          <w:sz w:val="28"/>
          <w:szCs w:val="28"/>
          <w:u w:val="single"/>
        </w:rPr>
        <w:t>Аварии на коммунальных системах жизнеобеспечения:</w:t>
      </w:r>
    </w:p>
    <w:p w:rsidR="00A03D9E" w:rsidRPr="00245651" w:rsidRDefault="00A03D9E" w:rsidP="00245651">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sz w:val="28"/>
          <w:szCs w:val="28"/>
        </w:rPr>
      </w:pPr>
      <w:r w:rsidRPr="00245651">
        <w:rPr>
          <w:rFonts w:ascii="Times New Roman" w:hAnsi="Times New Roman" w:cs="Times New Roman"/>
          <w:sz w:val="28"/>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A03D9E" w:rsidRPr="00245651" w:rsidRDefault="00A03D9E" w:rsidP="00245651">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sz w:val="28"/>
          <w:szCs w:val="28"/>
        </w:rPr>
      </w:pPr>
      <w:r w:rsidRPr="00245651">
        <w:rPr>
          <w:rFonts w:ascii="Times New Roman" w:hAnsi="Times New Roman" w:cs="Times New Roman"/>
          <w:sz w:val="28"/>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A03D9E" w:rsidRPr="00245651" w:rsidRDefault="00A03D9E" w:rsidP="00245651">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sz w:val="28"/>
          <w:szCs w:val="28"/>
        </w:rPr>
      </w:pPr>
      <w:r w:rsidRPr="00245651">
        <w:rPr>
          <w:rFonts w:ascii="Times New Roman" w:hAnsi="Times New Roman" w:cs="Times New Roman"/>
          <w:sz w:val="28"/>
          <w:szCs w:val="28"/>
        </w:rPr>
        <w:t>в холодное время года аварии на тепловых сетях могут привести к отключению подачи тепла в домах продолжительностью до 3 суток;</w:t>
      </w:r>
    </w:p>
    <w:p w:rsidR="00A03D9E" w:rsidRPr="00245651" w:rsidRDefault="00A03D9E" w:rsidP="00245651">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b/>
          <w:bCs/>
          <w:sz w:val="28"/>
          <w:szCs w:val="28"/>
        </w:rPr>
      </w:pPr>
      <w:r w:rsidRPr="00245651">
        <w:rPr>
          <w:rFonts w:ascii="Times New Roman" w:hAnsi="Times New Roman" w:cs="Times New Roman"/>
          <w:sz w:val="28"/>
          <w:szCs w:val="28"/>
        </w:rPr>
        <w:t>аварии на энергетических сетях могут привести к отключению подачи электроэнергии потребителям на срок до 3 суток.</w:t>
      </w:r>
    </w:p>
    <w:p w:rsidR="00A03D9E" w:rsidRPr="00245651" w:rsidRDefault="00A03D9E" w:rsidP="00877876">
      <w:pPr>
        <w:widowControl w:val="0"/>
        <w:spacing w:after="0" w:line="240" w:lineRule="auto"/>
        <w:ind w:firstLine="851"/>
        <w:jc w:val="both"/>
        <w:rPr>
          <w:rFonts w:ascii="Times New Roman" w:hAnsi="Times New Roman" w:cs="Times New Roman"/>
          <w:b/>
          <w:bCs/>
          <w:sz w:val="28"/>
          <w:szCs w:val="28"/>
        </w:rPr>
      </w:pPr>
      <w:r w:rsidRPr="00245651">
        <w:rPr>
          <w:rFonts w:ascii="Times New Roman" w:hAnsi="Times New Roman" w:cs="Times New Roman"/>
          <w:sz w:val="28"/>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1F4D50" w:rsidRDefault="00A03D9E" w:rsidP="00245651">
      <w:pPr>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Сведений о перспективном строительстве защитных сооружений гражданской обороны на территории МО </w:t>
      </w:r>
      <w:r w:rsidR="004B22F9">
        <w:rPr>
          <w:rFonts w:ascii="Times New Roman" w:eastAsiaTheme="majorEastAsia" w:hAnsi="Times New Roman" w:cs="Times New Roman"/>
          <w:sz w:val="28"/>
          <w:szCs w:val="24"/>
        </w:rPr>
        <w:t xml:space="preserve">Спасский </w:t>
      </w:r>
      <w:r w:rsidRPr="00245651">
        <w:rPr>
          <w:rFonts w:ascii="Times New Roman" w:eastAsiaTheme="majorEastAsia" w:hAnsi="Times New Roman" w:cs="Times New Roman"/>
          <w:sz w:val="28"/>
          <w:szCs w:val="24"/>
        </w:rPr>
        <w:t xml:space="preserve">сельсовет </w:t>
      </w:r>
      <w:r w:rsidRPr="00245651">
        <w:rPr>
          <w:rFonts w:ascii="Times New Roman" w:hAnsi="Times New Roman" w:cs="Times New Roman"/>
          <w:sz w:val="28"/>
          <w:szCs w:val="28"/>
        </w:rPr>
        <w:t>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245651" w:rsidRPr="00245651" w:rsidRDefault="00245651" w:rsidP="00245651">
      <w:pPr>
        <w:spacing w:after="0" w:line="240" w:lineRule="auto"/>
        <w:ind w:firstLine="851"/>
        <w:jc w:val="both"/>
        <w:rPr>
          <w:rFonts w:ascii="Times New Roman" w:hAnsi="Times New Roman" w:cs="Times New Roman"/>
          <w:sz w:val="28"/>
          <w:szCs w:val="28"/>
        </w:rPr>
      </w:pPr>
    </w:p>
    <w:p w:rsidR="00175607" w:rsidRPr="00245651" w:rsidRDefault="00175607" w:rsidP="001F4D50">
      <w:pPr>
        <w:tabs>
          <w:tab w:val="left" w:pos="1104"/>
        </w:tabs>
        <w:spacing w:after="0" w:line="240" w:lineRule="auto"/>
        <w:ind w:firstLine="851"/>
        <w:jc w:val="both"/>
        <w:rPr>
          <w:rFonts w:ascii="Times New Roman" w:hAnsi="Times New Roman" w:cs="Times New Roman"/>
          <w:b/>
          <w:sz w:val="28"/>
          <w:szCs w:val="28"/>
        </w:rPr>
      </w:pPr>
      <w:r w:rsidRPr="00245651">
        <w:rPr>
          <w:rFonts w:ascii="Times New Roman" w:hAnsi="Times New Roman" w:cs="Times New Roman"/>
          <w:b/>
          <w:sz w:val="28"/>
          <w:szCs w:val="28"/>
          <w:u w:val="single"/>
        </w:rPr>
        <w:t>Пожарная безопасность</w:t>
      </w:r>
    </w:p>
    <w:p w:rsidR="00175607" w:rsidRPr="00245651" w:rsidRDefault="00175607" w:rsidP="001F4D50">
      <w:pPr>
        <w:tabs>
          <w:tab w:val="left" w:pos="1128"/>
        </w:tabs>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На территории сельсовета муниципаль</w:t>
      </w:r>
      <w:r w:rsidR="008C51BD" w:rsidRPr="00245651">
        <w:rPr>
          <w:rFonts w:ascii="Times New Roman" w:hAnsi="Times New Roman" w:cs="Times New Roman"/>
          <w:sz w:val="28"/>
          <w:szCs w:val="28"/>
        </w:rPr>
        <w:t>ная пожарная часть отсутствует.</w:t>
      </w:r>
    </w:p>
    <w:p w:rsidR="00175607" w:rsidRPr="00245651" w:rsidRDefault="00175607" w:rsidP="001F4D50">
      <w:pPr>
        <w:shd w:val="clear" w:color="auto" w:fill="FFFFFF"/>
        <w:tabs>
          <w:tab w:val="left" w:pos="709"/>
          <w:tab w:val="left" w:pos="1128"/>
        </w:tabs>
        <w:spacing w:after="0" w:line="240" w:lineRule="auto"/>
        <w:ind w:firstLine="851"/>
        <w:contextualSpacing/>
        <w:jc w:val="both"/>
        <w:rPr>
          <w:rFonts w:ascii="Times New Roman" w:hAnsi="Times New Roman" w:cs="Times New Roman"/>
          <w:sz w:val="28"/>
          <w:szCs w:val="28"/>
        </w:rPr>
      </w:pPr>
      <w:r w:rsidRPr="00245651">
        <w:rPr>
          <w:rFonts w:ascii="Times New Roman" w:hAnsi="Times New Roman" w:cs="Times New Roman"/>
          <w:sz w:val="28"/>
          <w:szCs w:val="28"/>
        </w:rPr>
        <w:t xml:space="preserve">Согласно Оренбургских нормативов градостроительного проектирования (рекомендуемый показатель пожарных автомобилей на 1000 жителей - 0,4 машины). </w:t>
      </w:r>
    </w:p>
    <w:p w:rsidR="00175607" w:rsidRPr="00245651" w:rsidRDefault="00175607" w:rsidP="001F4D50">
      <w:pPr>
        <w:widowControl w:val="0"/>
        <w:autoSpaceDE w:val="0"/>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lastRenderedPageBreak/>
        <w:t>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rsidR="00175607" w:rsidRPr="00245651" w:rsidRDefault="00175607"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sz w:val="28"/>
          <w:szCs w:val="28"/>
          <w:lang w:eastAsia="ar-SA"/>
        </w:rPr>
        <w:t>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согласно</w:t>
      </w:r>
      <w:r w:rsidRPr="00245651">
        <w:rPr>
          <w:rFonts w:ascii="Times New Roman" w:hAnsi="Times New Roman" w:cs="Times New Roman"/>
          <w:color w:val="000000"/>
          <w:sz w:val="28"/>
          <w:szCs w:val="28"/>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разработка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и программы развития территорий,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создание подразделений добровольной пожарной охраны, установление численности этих подразделений и контроль над её деятельностью;</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установление порядка привлечения сил и средств для тушения пожаров в границах поселения;</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организация пропаганды в области пожарной безопасности, содействие распространению пожарно-технических знаний;</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привлечение граждан к выполнению социально значимых работ на добровольной основе к тушению пожаров;</w:t>
      </w:r>
    </w:p>
    <w:p w:rsidR="00175607" w:rsidRPr="00245651" w:rsidRDefault="00476DC2" w:rsidP="001F4D5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lastRenderedPageBreak/>
        <w:t xml:space="preserve">- </w:t>
      </w:r>
      <w:r w:rsidR="00175607" w:rsidRPr="00245651">
        <w:rPr>
          <w:rFonts w:ascii="Times New Roman" w:hAnsi="Times New Roman" w:cs="Times New Roman"/>
          <w:color w:val="000000"/>
          <w:sz w:val="28"/>
          <w:szCs w:val="28"/>
        </w:rPr>
        <w:t>осуществление контроля над организацией и проведением мероприятий с массовым пребыванием людей;</w:t>
      </w:r>
    </w:p>
    <w:p w:rsidR="00CE1DAA" w:rsidRDefault="00476DC2" w:rsidP="00EF12B0">
      <w:pPr>
        <w:tabs>
          <w:tab w:val="left" w:pos="1128"/>
        </w:tabs>
        <w:spacing w:after="0" w:line="240" w:lineRule="auto"/>
        <w:ind w:firstLine="851"/>
        <w:jc w:val="both"/>
        <w:rPr>
          <w:rFonts w:ascii="Times New Roman" w:hAnsi="Times New Roman" w:cs="Times New Roman"/>
          <w:color w:val="000000"/>
          <w:sz w:val="28"/>
          <w:szCs w:val="28"/>
        </w:rPr>
      </w:pPr>
      <w:r w:rsidRPr="00245651">
        <w:rPr>
          <w:rFonts w:ascii="Times New Roman" w:hAnsi="Times New Roman" w:cs="Times New Roman"/>
          <w:color w:val="000000"/>
          <w:sz w:val="28"/>
          <w:szCs w:val="28"/>
        </w:rPr>
        <w:t xml:space="preserve">- </w:t>
      </w:r>
      <w:r w:rsidR="00175607" w:rsidRPr="00245651">
        <w:rPr>
          <w:rFonts w:ascii="Times New Roman" w:hAnsi="Times New Roman" w:cs="Times New Roman"/>
          <w:color w:val="000000"/>
          <w:sz w:val="28"/>
          <w:szCs w:val="28"/>
        </w:rPr>
        <w:t>организация и оборудование  мест для забора воды спец. машинами для тушения пожаров.</w:t>
      </w:r>
    </w:p>
    <w:p w:rsidR="00EF12B0" w:rsidRPr="00EF12B0" w:rsidRDefault="00EF12B0" w:rsidP="00EF12B0">
      <w:pPr>
        <w:tabs>
          <w:tab w:val="left" w:pos="1128"/>
        </w:tabs>
        <w:spacing w:after="0" w:line="240" w:lineRule="auto"/>
        <w:ind w:firstLine="851"/>
        <w:jc w:val="both"/>
        <w:rPr>
          <w:rFonts w:ascii="Times New Roman" w:hAnsi="Times New Roman" w:cs="Times New Roman"/>
          <w:sz w:val="24"/>
        </w:rPr>
      </w:pPr>
    </w:p>
    <w:p w:rsidR="00AE5A95" w:rsidRPr="00245651" w:rsidRDefault="00175607" w:rsidP="001F4D50">
      <w:pPr>
        <w:pStyle w:val="1"/>
        <w:spacing w:before="0" w:line="240" w:lineRule="auto"/>
        <w:ind w:firstLine="851"/>
        <w:jc w:val="both"/>
        <w:rPr>
          <w:rFonts w:ascii="Times New Roman" w:eastAsia="Times New Roman" w:hAnsi="Times New Roman" w:cs="Times New Roman"/>
          <w:color w:val="auto"/>
          <w:szCs w:val="24"/>
        </w:rPr>
      </w:pPr>
      <w:bookmarkStart w:id="39" w:name="_Toc116893376"/>
      <w:r w:rsidRPr="00245651">
        <w:rPr>
          <w:rFonts w:ascii="Times New Roman" w:eastAsia="Times New Roman" w:hAnsi="Times New Roman" w:cs="Times New Roman"/>
          <w:color w:val="auto"/>
          <w:szCs w:val="24"/>
        </w:rPr>
        <w:t>7</w:t>
      </w:r>
      <w:r w:rsidR="00A843B3" w:rsidRPr="00245651">
        <w:rPr>
          <w:rFonts w:ascii="Times New Roman" w:eastAsia="Times New Roman" w:hAnsi="Times New Roman" w:cs="Times New Roman"/>
          <w:color w:val="auto"/>
          <w:szCs w:val="24"/>
        </w:rPr>
        <w:t>.</w:t>
      </w:r>
      <w:bookmarkStart w:id="40" w:name="dst101701"/>
      <w:bookmarkEnd w:id="40"/>
      <w:r w:rsidR="0059233E" w:rsidRPr="00245651">
        <w:rPr>
          <w:rFonts w:ascii="Times New Roman" w:eastAsia="Times New Roman" w:hAnsi="Times New Roman" w:cs="Times New Roman"/>
          <w:color w:val="auto"/>
          <w:szCs w:val="24"/>
        </w:rPr>
        <w:t xml:space="preserve"> П</w:t>
      </w:r>
      <w:r w:rsidR="00AE5A95" w:rsidRPr="00245651">
        <w:rPr>
          <w:rFonts w:ascii="Times New Roman" w:eastAsia="Times New Roman" w:hAnsi="Times New Roman" w:cs="Times New Roman"/>
          <w:color w:val="auto"/>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245651">
        <w:rPr>
          <w:rFonts w:ascii="Times New Roman" w:eastAsia="Times New Roman" w:hAnsi="Times New Roman" w:cs="Times New Roman"/>
          <w:color w:val="auto"/>
          <w:szCs w:val="24"/>
        </w:rPr>
        <w:t>й их планируемого использования.</w:t>
      </w:r>
      <w:bookmarkEnd w:id="39"/>
    </w:p>
    <w:p w:rsidR="00406648" w:rsidRPr="00245651" w:rsidRDefault="00406648" w:rsidP="00877876">
      <w:pPr>
        <w:keepNext/>
        <w:widowControl w:val="0"/>
        <w:spacing w:after="0" w:line="240" w:lineRule="auto"/>
        <w:ind w:firstLine="851"/>
        <w:jc w:val="both"/>
        <w:rPr>
          <w:rFonts w:ascii="Times New Roman" w:hAnsi="Times New Roman" w:cs="Times New Roman"/>
          <w:sz w:val="28"/>
          <w:szCs w:val="24"/>
          <w:lang w:eastAsia="ar-SA"/>
        </w:rPr>
      </w:pPr>
      <w:r w:rsidRPr="00245651">
        <w:rPr>
          <w:rFonts w:ascii="Times New Roman" w:hAnsi="Times New Roman" w:cs="Times New Roman"/>
          <w:sz w:val="28"/>
          <w:szCs w:val="24"/>
          <w:lang w:eastAsia="ar-SA"/>
        </w:rPr>
        <w:t>Графически планируемые границы населенных пунктов</w:t>
      </w:r>
      <w:r w:rsidRPr="00245651">
        <w:rPr>
          <w:rFonts w:ascii="Times New Roman" w:hAnsi="Times New Roman" w:cs="Times New Roman"/>
          <w:sz w:val="28"/>
          <w:szCs w:val="24"/>
        </w:rPr>
        <w:t xml:space="preserve">, входящих в состав муниципального образования </w:t>
      </w:r>
      <w:r w:rsidR="00F679B0">
        <w:rPr>
          <w:rFonts w:ascii="Times New Roman" w:eastAsiaTheme="majorEastAsia" w:hAnsi="Times New Roman" w:cs="Times New Roman"/>
          <w:sz w:val="28"/>
          <w:szCs w:val="24"/>
        </w:rPr>
        <w:t xml:space="preserve">Спасский </w:t>
      </w:r>
      <w:r w:rsidRPr="00245651">
        <w:rPr>
          <w:rFonts w:ascii="Times New Roman" w:eastAsiaTheme="majorEastAsia" w:hAnsi="Times New Roman" w:cs="Times New Roman"/>
          <w:sz w:val="28"/>
          <w:szCs w:val="24"/>
        </w:rPr>
        <w:t>сельсовет</w:t>
      </w:r>
      <w:r w:rsidRPr="00245651">
        <w:rPr>
          <w:rFonts w:ascii="Times New Roman" w:hAnsi="Times New Roman" w:cs="Times New Roman"/>
          <w:sz w:val="28"/>
          <w:szCs w:val="24"/>
        </w:rPr>
        <w:t>,</w:t>
      </w:r>
      <w:r w:rsidRPr="00245651">
        <w:rPr>
          <w:rFonts w:ascii="Times New Roman" w:hAnsi="Times New Roman" w:cs="Times New Roman"/>
          <w:sz w:val="28"/>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данных.</w:t>
      </w:r>
    </w:p>
    <w:p w:rsidR="00406648" w:rsidRDefault="00406648" w:rsidP="00877876">
      <w:pPr>
        <w:widowControl w:val="0"/>
        <w:spacing w:after="0" w:line="240" w:lineRule="auto"/>
        <w:ind w:firstLine="851"/>
        <w:jc w:val="both"/>
        <w:rPr>
          <w:rFonts w:ascii="Times New Roman" w:hAnsi="Times New Roman" w:cs="Times New Roman"/>
          <w:sz w:val="28"/>
          <w:szCs w:val="24"/>
          <w:lang w:eastAsia="ar-SA"/>
        </w:rPr>
      </w:pPr>
      <w:r w:rsidRPr="00245651">
        <w:rPr>
          <w:rFonts w:ascii="Times New Roman" w:hAnsi="Times New Roman" w:cs="Times New Roman"/>
          <w:sz w:val="28"/>
          <w:szCs w:val="24"/>
          <w:lang w:eastAsia="ar-SA"/>
        </w:rPr>
        <w:t>Границы населенных пунктов в настоящее время утверждены, и сведения по ним содержатся в ЕГРН:</w:t>
      </w:r>
    </w:p>
    <w:p w:rsidR="00877876" w:rsidRPr="002727D5" w:rsidRDefault="00390F19" w:rsidP="00877876">
      <w:pPr>
        <w:widowControl w:val="0"/>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4"/>
          <w:lang w:eastAsia="ar-SA"/>
        </w:rPr>
        <w:t xml:space="preserve">- </w:t>
      </w:r>
      <w:r w:rsidRPr="002727D5">
        <w:rPr>
          <w:rFonts w:ascii="Times New Roman" w:hAnsi="Times New Roman" w:cs="Times New Roman"/>
          <w:sz w:val="28"/>
          <w:szCs w:val="28"/>
          <w:lang w:eastAsia="ar-SA"/>
        </w:rPr>
        <w:t>село</w:t>
      </w:r>
      <w:r w:rsidR="00F679B0" w:rsidRPr="002727D5">
        <w:rPr>
          <w:rFonts w:ascii="Times New Roman" w:hAnsi="Times New Roman" w:cs="Times New Roman"/>
          <w:sz w:val="28"/>
          <w:szCs w:val="28"/>
          <w:lang w:eastAsia="ar-SA"/>
        </w:rPr>
        <w:t xml:space="preserve"> Спасск</w:t>
      </w:r>
      <w:r w:rsidR="002727D5" w:rsidRPr="002727D5">
        <w:rPr>
          <w:rFonts w:ascii="Times New Roman" w:hAnsi="Times New Roman" w:cs="Times New Roman"/>
          <w:sz w:val="28"/>
          <w:szCs w:val="28"/>
          <w:lang w:eastAsia="ar-SA"/>
        </w:rPr>
        <w:t>ое</w:t>
      </w:r>
      <w:r w:rsidRPr="002727D5">
        <w:rPr>
          <w:rFonts w:ascii="Times New Roman" w:hAnsi="Times New Roman" w:cs="Times New Roman"/>
          <w:sz w:val="28"/>
          <w:szCs w:val="28"/>
          <w:lang w:eastAsia="ar-SA"/>
        </w:rPr>
        <w:t xml:space="preserve"> – реестровый номер </w:t>
      </w:r>
      <w:r w:rsidR="002727D5" w:rsidRPr="002727D5">
        <w:rPr>
          <w:rFonts w:ascii="Times New Roman" w:eastAsia="Times New Roman" w:hAnsi="Times New Roman" w:cs="Times New Roman"/>
          <w:color w:val="2C2D2E"/>
          <w:sz w:val="28"/>
          <w:szCs w:val="28"/>
        </w:rPr>
        <w:t>56:26-4.27</w:t>
      </w:r>
      <w:r w:rsidR="002727D5" w:rsidRPr="002727D5">
        <w:rPr>
          <w:rFonts w:ascii="Times New Roman" w:hAnsi="Times New Roman" w:cs="Times New Roman"/>
          <w:sz w:val="28"/>
          <w:szCs w:val="28"/>
          <w:lang w:eastAsia="ar-SA"/>
        </w:rPr>
        <w:t>;</w:t>
      </w:r>
      <w:r w:rsidR="002727D5" w:rsidRPr="002727D5">
        <w:rPr>
          <w:rFonts w:ascii="Times New Roman" w:eastAsia="Times New Roman" w:hAnsi="Times New Roman" w:cs="Times New Roman"/>
          <w:color w:val="2C2D2E"/>
          <w:sz w:val="28"/>
          <w:szCs w:val="28"/>
        </w:rPr>
        <w:t> </w:t>
      </w:r>
    </w:p>
    <w:p w:rsidR="00877876" w:rsidRPr="002727D5" w:rsidRDefault="00406648" w:rsidP="00877876">
      <w:pPr>
        <w:widowControl w:val="0"/>
        <w:spacing w:after="0" w:line="240" w:lineRule="auto"/>
        <w:ind w:firstLine="851"/>
        <w:jc w:val="both"/>
        <w:rPr>
          <w:rFonts w:ascii="Times New Roman" w:hAnsi="Times New Roman" w:cs="Times New Roman"/>
          <w:sz w:val="28"/>
          <w:szCs w:val="28"/>
          <w:lang w:eastAsia="ar-SA"/>
        </w:rPr>
      </w:pPr>
      <w:r w:rsidRPr="002727D5">
        <w:rPr>
          <w:rFonts w:ascii="Times New Roman" w:hAnsi="Times New Roman" w:cs="Times New Roman"/>
          <w:sz w:val="28"/>
          <w:szCs w:val="28"/>
          <w:lang w:eastAsia="ar-SA"/>
        </w:rPr>
        <w:t xml:space="preserve">- </w:t>
      </w:r>
      <w:r w:rsidR="00390F19" w:rsidRPr="002727D5">
        <w:rPr>
          <w:rFonts w:ascii="Times New Roman" w:hAnsi="Times New Roman" w:cs="Times New Roman"/>
          <w:sz w:val="28"/>
          <w:szCs w:val="28"/>
          <w:lang w:eastAsia="ar-SA"/>
        </w:rPr>
        <w:t>село</w:t>
      </w:r>
      <w:r w:rsidR="002727D5" w:rsidRPr="002727D5">
        <w:rPr>
          <w:rFonts w:ascii="Times New Roman" w:hAnsi="Times New Roman" w:cs="Times New Roman"/>
          <w:sz w:val="28"/>
          <w:szCs w:val="28"/>
          <w:lang w:eastAsia="ar-SA"/>
        </w:rPr>
        <w:t>Нижнеаскарово</w:t>
      </w:r>
      <w:r w:rsidRPr="002727D5">
        <w:rPr>
          <w:rFonts w:ascii="Times New Roman" w:hAnsi="Times New Roman" w:cs="Times New Roman"/>
          <w:sz w:val="28"/>
          <w:szCs w:val="28"/>
          <w:lang w:eastAsia="ar-SA"/>
        </w:rPr>
        <w:t>- реестровый номер</w:t>
      </w:r>
      <w:r w:rsidR="002727D5" w:rsidRPr="002727D5">
        <w:rPr>
          <w:rFonts w:ascii="Times New Roman" w:eastAsia="Times New Roman" w:hAnsi="Times New Roman" w:cs="Times New Roman"/>
          <w:color w:val="2C2D2E"/>
          <w:sz w:val="28"/>
          <w:szCs w:val="28"/>
        </w:rPr>
        <w:t>56:26-4.34</w:t>
      </w:r>
      <w:r w:rsidR="002727D5" w:rsidRPr="002727D5">
        <w:rPr>
          <w:rFonts w:ascii="Times New Roman" w:hAnsi="Times New Roman" w:cs="Times New Roman"/>
          <w:sz w:val="28"/>
          <w:szCs w:val="28"/>
          <w:lang w:eastAsia="ar-SA"/>
        </w:rPr>
        <w:t>;</w:t>
      </w:r>
      <w:r w:rsidR="002727D5" w:rsidRPr="002727D5">
        <w:rPr>
          <w:rFonts w:ascii="Times New Roman" w:eastAsia="Times New Roman" w:hAnsi="Times New Roman" w:cs="Times New Roman"/>
          <w:color w:val="2C2D2E"/>
          <w:sz w:val="28"/>
          <w:szCs w:val="28"/>
        </w:rPr>
        <w:t>  </w:t>
      </w:r>
    </w:p>
    <w:p w:rsidR="00877876" w:rsidRPr="002727D5" w:rsidRDefault="002727D5" w:rsidP="002727D5">
      <w:pPr>
        <w:widowControl w:val="0"/>
        <w:spacing w:after="0" w:line="240" w:lineRule="auto"/>
        <w:ind w:firstLine="851"/>
        <w:jc w:val="both"/>
        <w:rPr>
          <w:rFonts w:ascii="Times New Roman" w:hAnsi="Times New Roman" w:cs="Times New Roman"/>
          <w:sz w:val="28"/>
          <w:szCs w:val="28"/>
          <w:lang w:eastAsia="ar-SA"/>
        </w:rPr>
      </w:pPr>
      <w:r w:rsidRPr="002727D5">
        <w:rPr>
          <w:rFonts w:ascii="Times New Roman" w:hAnsi="Times New Roman" w:cs="Times New Roman"/>
          <w:sz w:val="28"/>
          <w:szCs w:val="28"/>
          <w:lang w:eastAsia="ar-SA"/>
        </w:rPr>
        <w:t>- село Ковыловка</w:t>
      </w:r>
      <w:r w:rsidR="00390F19" w:rsidRPr="002727D5">
        <w:rPr>
          <w:rFonts w:ascii="Times New Roman" w:hAnsi="Times New Roman" w:cs="Times New Roman"/>
          <w:sz w:val="28"/>
          <w:szCs w:val="28"/>
          <w:lang w:eastAsia="ar-SA"/>
        </w:rPr>
        <w:t xml:space="preserve"> – реестровый номер </w:t>
      </w:r>
      <w:r w:rsidRPr="002727D5">
        <w:rPr>
          <w:rFonts w:ascii="Times New Roman" w:eastAsia="Times New Roman" w:hAnsi="Times New Roman" w:cs="Times New Roman"/>
          <w:color w:val="2C2D2E"/>
          <w:sz w:val="28"/>
          <w:szCs w:val="28"/>
        </w:rPr>
        <w:t>56:26-4.5 </w:t>
      </w:r>
      <w:r w:rsidRPr="002727D5">
        <w:rPr>
          <w:rFonts w:ascii="Times New Roman" w:hAnsi="Times New Roman" w:cs="Times New Roman"/>
          <w:sz w:val="28"/>
          <w:szCs w:val="28"/>
          <w:lang w:eastAsia="ar-SA"/>
        </w:rPr>
        <w:t>;</w:t>
      </w:r>
    </w:p>
    <w:p w:rsidR="00877876" w:rsidRPr="002727D5" w:rsidRDefault="00390F19" w:rsidP="002727D5">
      <w:pPr>
        <w:widowControl w:val="0"/>
        <w:spacing w:after="0" w:line="240" w:lineRule="auto"/>
        <w:ind w:firstLine="851"/>
        <w:jc w:val="both"/>
        <w:rPr>
          <w:rFonts w:ascii="Times New Roman" w:hAnsi="Times New Roman" w:cs="Times New Roman"/>
          <w:sz w:val="28"/>
          <w:szCs w:val="28"/>
          <w:lang w:eastAsia="ar-SA"/>
        </w:rPr>
      </w:pPr>
      <w:r w:rsidRPr="002727D5">
        <w:rPr>
          <w:rFonts w:ascii="Times New Roman" w:hAnsi="Times New Roman" w:cs="Times New Roman"/>
          <w:sz w:val="28"/>
          <w:szCs w:val="28"/>
          <w:lang w:eastAsia="ar-SA"/>
        </w:rPr>
        <w:t xml:space="preserve">- село </w:t>
      </w:r>
      <w:r w:rsidR="002727D5" w:rsidRPr="002727D5">
        <w:rPr>
          <w:rFonts w:ascii="Times New Roman" w:hAnsi="Times New Roman" w:cs="Times New Roman"/>
          <w:sz w:val="28"/>
          <w:szCs w:val="28"/>
          <w:lang w:eastAsia="ar-SA"/>
        </w:rPr>
        <w:t>Среднеаскарово</w:t>
      </w:r>
      <w:r w:rsidRPr="002727D5">
        <w:rPr>
          <w:rFonts w:ascii="Times New Roman" w:hAnsi="Times New Roman" w:cs="Times New Roman"/>
          <w:sz w:val="28"/>
          <w:szCs w:val="28"/>
          <w:lang w:eastAsia="ar-SA"/>
        </w:rPr>
        <w:t xml:space="preserve">– реестровый номер </w:t>
      </w:r>
      <w:r w:rsidR="002727D5" w:rsidRPr="002727D5">
        <w:rPr>
          <w:rFonts w:ascii="Times New Roman" w:eastAsia="Times New Roman" w:hAnsi="Times New Roman" w:cs="Times New Roman"/>
          <w:color w:val="2C2D2E"/>
          <w:sz w:val="28"/>
          <w:szCs w:val="28"/>
        </w:rPr>
        <w:t>56:26-4.71 </w:t>
      </w:r>
      <w:r w:rsidR="002727D5" w:rsidRPr="002727D5">
        <w:rPr>
          <w:rFonts w:ascii="Times New Roman" w:hAnsi="Times New Roman" w:cs="Times New Roman"/>
          <w:sz w:val="28"/>
          <w:szCs w:val="28"/>
          <w:lang w:eastAsia="ar-SA"/>
        </w:rPr>
        <w:t>;</w:t>
      </w:r>
      <w:r w:rsidR="002727D5" w:rsidRPr="002727D5">
        <w:rPr>
          <w:rFonts w:ascii="Times New Roman" w:eastAsia="Times New Roman" w:hAnsi="Times New Roman" w:cs="Times New Roman"/>
          <w:color w:val="2C2D2E"/>
          <w:sz w:val="28"/>
          <w:szCs w:val="28"/>
        </w:rPr>
        <w:t> </w:t>
      </w:r>
    </w:p>
    <w:p w:rsidR="00390F19" w:rsidRPr="002727D5" w:rsidRDefault="002727D5" w:rsidP="00877876">
      <w:pPr>
        <w:keepNext/>
        <w:widowControl w:val="0"/>
        <w:spacing w:after="0" w:line="240" w:lineRule="auto"/>
        <w:ind w:firstLine="851"/>
        <w:jc w:val="both"/>
        <w:rPr>
          <w:rFonts w:ascii="Times New Roman" w:hAnsi="Times New Roman" w:cs="Times New Roman"/>
          <w:sz w:val="28"/>
          <w:szCs w:val="28"/>
          <w:lang w:eastAsia="ar-SA"/>
        </w:rPr>
      </w:pPr>
      <w:r w:rsidRPr="002727D5">
        <w:rPr>
          <w:rFonts w:ascii="Times New Roman" w:hAnsi="Times New Roman" w:cs="Times New Roman"/>
          <w:sz w:val="28"/>
          <w:szCs w:val="28"/>
          <w:lang w:eastAsia="ar-SA"/>
        </w:rPr>
        <w:t>- село Мальга – реестровый номер</w:t>
      </w:r>
      <w:r w:rsidRPr="002727D5">
        <w:rPr>
          <w:rFonts w:ascii="Times New Roman" w:eastAsia="Times New Roman" w:hAnsi="Times New Roman" w:cs="Times New Roman"/>
          <w:color w:val="2C2D2E"/>
          <w:sz w:val="28"/>
          <w:szCs w:val="28"/>
        </w:rPr>
        <w:t>56:26-4.14  </w:t>
      </w:r>
    </w:p>
    <w:p w:rsidR="002727D5" w:rsidRPr="00390F19" w:rsidRDefault="002727D5" w:rsidP="00877876">
      <w:pPr>
        <w:keepNext/>
        <w:widowControl w:val="0"/>
        <w:spacing w:after="0" w:line="240" w:lineRule="auto"/>
        <w:ind w:firstLine="851"/>
        <w:jc w:val="both"/>
        <w:rPr>
          <w:rFonts w:ascii="Times New Roman" w:hAnsi="Times New Roman" w:cs="Times New Roman"/>
          <w:sz w:val="28"/>
          <w:szCs w:val="24"/>
          <w:lang w:eastAsia="ar-SA"/>
        </w:rPr>
      </w:pPr>
    </w:p>
    <w:p w:rsidR="00457CE8" w:rsidRPr="00D02448" w:rsidRDefault="00457CE8" w:rsidP="00D02448">
      <w:pPr>
        <w:keepNext/>
        <w:widowControl w:val="0"/>
        <w:spacing w:after="0" w:line="240" w:lineRule="auto"/>
        <w:ind w:firstLine="851"/>
        <w:jc w:val="both"/>
        <w:rPr>
          <w:rFonts w:ascii="Times New Roman" w:hAnsi="Times New Roman" w:cs="Times New Roman"/>
          <w:sz w:val="28"/>
          <w:szCs w:val="24"/>
          <w:lang w:eastAsia="ar-SA"/>
        </w:rPr>
      </w:pPr>
      <w:bookmarkStart w:id="41" w:name="_Toc116893377"/>
    </w:p>
    <w:bookmarkEnd w:id="2"/>
    <w:bookmarkEnd w:id="3"/>
    <w:bookmarkEnd w:id="41"/>
    <w:p w:rsidR="001F4D50" w:rsidRDefault="001F4D50"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p>
    <w:p w:rsidR="002727D5" w:rsidRDefault="002727D5" w:rsidP="002727D5">
      <w:pPr>
        <w:pBdr>
          <w:bottom w:val="single" w:sz="4" w:space="31" w:color="auto"/>
        </w:pBdr>
        <w:spacing w:after="0" w:line="240" w:lineRule="auto"/>
        <w:rPr>
          <w:rFonts w:ascii="Times New Roman" w:eastAsia="Times New Roman" w:hAnsi="Times New Roman" w:cs="Times New Roman"/>
          <w:sz w:val="24"/>
          <w:szCs w:val="24"/>
        </w:rPr>
      </w:pPr>
      <w:bookmarkStart w:id="42" w:name="_GoBack"/>
      <w:bookmarkEnd w:id="42"/>
    </w:p>
    <w:p w:rsidR="001F4D50" w:rsidRDefault="001F4D50" w:rsidP="00EF12B0">
      <w:pPr>
        <w:pBdr>
          <w:bottom w:val="single" w:sz="4" w:space="31" w:color="auto"/>
        </w:pBdr>
        <w:spacing w:after="0" w:line="240" w:lineRule="auto"/>
        <w:ind w:firstLine="851"/>
        <w:rPr>
          <w:rFonts w:ascii="Times New Roman" w:eastAsia="Times New Roman" w:hAnsi="Times New Roman" w:cs="Times New Roman"/>
          <w:sz w:val="24"/>
          <w:szCs w:val="24"/>
        </w:rPr>
      </w:pPr>
    </w:p>
    <w:p w:rsidR="001F4D50" w:rsidRDefault="001F4D50" w:rsidP="00EF12B0">
      <w:pPr>
        <w:pBdr>
          <w:bottom w:val="single" w:sz="4" w:space="31" w:color="auto"/>
        </w:pBdr>
        <w:spacing w:after="0" w:line="240" w:lineRule="auto"/>
        <w:ind w:firstLine="851"/>
        <w:rPr>
          <w:rFonts w:ascii="Times New Roman" w:eastAsia="Times New Roman" w:hAnsi="Times New Roman" w:cs="Times New Roman"/>
          <w:sz w:val="24"/>
          <w:szCs w:val="24"/>
        </w:rPr>
      </w:pPr>
    </w:p>
    <w:p w:rsidR="001F4D50" w:rsidRDefault="001F4D50" w:rsidP="00EF12B0">
      <w:pPr>
        <w:pBdr>
          <w:bottom w:val="single" w:sz="4" w:space="31" w:color="auto"/>
        </w:pBdr>
        <w:spacing w:after="0" w:line="240" w:lineRule="auto"/>
        <w:ind w:firstLine="851"/>
        <w:rPr>
          <w:rFonts w:ascii="Times New Roman" w:eastAsia="Times New Roman" w:hAnsi="Times New Roman" w:cs="Times New Roman"/>
          <w:sz w:val="24"/>
          <w:szCs w:val="24"/>
        </w:rPr>
      </w:pPr>
    </w:p>
    <w:p w:rsidR="00E87048" w:rsidRDefault="00E87048" w:rsidP="00EF12B0">
      <w:pPr>
        <w:pBdr>
          <w:bottom w:val="single" w:sz="4" w:space="31" w:color="auto"/>
        </w:pBdr>
        <w:spacing w:after="0" w:line="240" w:lineRule="auto"/>
        <w:ind w:firstLine="851"/>
        <w:rPr>
          <w:rFonts w:ascii="Times New Roman" w:eastAsia="Times New Roman" w:hAnsi="Times New Roman" w:cs="Times New Roman"/>
          <w:sz w:val="24"/>
          <w:szCs w:val="24"/>
        </w:rPr>
      </w:pPr>
    </w:p>
    <w:p w:rsidR="00E87048" w:rsidRDefault="00E87048" w:rsidP="00EF12B0">
      <w:pPr>
        <w:pBdr>
          <w:bottom w:val="single" w:sz="4" w:space="31" w:color="auto"/>
        </w:pBdr>
        <w:spacing w:after="0" w:line="240" w:lineRule="auto"/>
        <w:ind w:firstLine="851"/>
        <w:rPr>
          <w:rFonts w:ascii="Times New Roman" w:eastAsia="Times New Roman" w:hAnsi="Times New Roman" w:cs="Times New Roman"/>
          <w:sz w:val="24"/>
          <w:szCs w:val="24"/>
        </w:rPr>
      </w:pPr>
    </w:p>
    <w:p w:rsidR="00E87048" w:rsidRDefault="00E87048" w:rsidP="00EF12B0">
      <w:pPr>
        <w:pBdr>
          <w:bottom w:val="single" w:sz="4" w:space="31" w:color="auto"/>
        </w:pBdr>
        <w:spacing w:after="0" w:line="240" w:lineRule="auto"/>
        <w:ind w:firstLine="851"/>
        <w:rPr>
          <w:rFonts w:ascii="Times New Roman" w:eastAsia="Times New Roman" w:hAnsi="Times New Roman" w:cs="Times New Roman"/>
          <w:sz w:val="24"/>
          <w:szCs w:val="24"/>
        </w:rPr>
      </w:pPr>
    </w:p>
    <w:p w:rsidR="00E87048" w:rsidRDefault="00E87048" w:rsidP="00B54545">
      <w:pPr>
        <w:pBdr>
          <w:bottom w:val="single" w:sz="4" w:space="31" w:color="auto"/>
        </w:pBdr>
        <w:spacing w:after="0" w:line="240" w:lineRule="auto"/>
        <w:rPr>
          <w:rFonts w:ascii="Times New Roman" w:eastAsia="Times New Roman" w:hAnsi="Times New Roman" w:cs="Times New Roman"/>
          <w:sz w:val="24"/>
          <w:szCs w:val="24"/>
        </w:rPr>
      </w:pPr>
    </w:p>
    <w:sectPr w:rsidR="00E87048" w:rsidSect="00877876">
      <w:pgSz w:w="11906" w:h="16838"/>
      <w:pgMar w:top="0" w:right="850" w:bottom="709"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16" w:rsidRDefault="00BE2D16" w:rsidP="00E15FAC">
      <w:pPr>
        <w:spacing w:after="0" w:line="240" w:lineRule="auto"/>
      </w:pPr>
      <w:r>
        <w:separator/>
      </w:r>
    </w:p>
  </w:endnote>
  <w:endnote w:type="continuationSeparator" w:id="1">
    <w:p w:rsidR="00BE2D16" w:rsidRDefault="00BE2D16" w:rsidP="00E1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16" w:rsidRDefault="00B12B16" w:rsidP="00C80560">
    <w:pPr>
      <w:pStyle w:val="a6"/>
      <w:jc w:val="center"/>
    </w:pPr>
  </w:p>
  <w:p w:rsidR="00B12B16" w:rsidRDefault="00A53CB0">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position-horizontal-relative:char;mso-position-vertical-relative:line" fillcolor="black" stroked="f">
          <v:fill r:id="rId1" o:title="" type="pattern"/>
          <w10:wrap type="none"/>
          <w10:anchorlock/>
        </v:shape>
      </w:pict>
    </w:r>
  </w:p>
  <w:p w:rsidR="00B12B16" w:rsidRDefault="00B12B16" w:rsidP="00A475AA">
    <w:pPr>
      <w:jc w:val="center"/>
    </w:pPr>
  </w:p>
  <w:p w:rsidR="00B12B16" w:rsidRPr="00464FC6" w:rsidRDefault="00B12B16" w:rsidP="00A475AA">
    <w:pPr>
      <w:pStyle w:val="a6"/>
      <w:jc w:val="both"/>
      <w:rPr>
        <w:rFonts w:ascii="Times New Roman" w:hAnsi="Times New Roman" w:cs="Times New Roman"/>
        <w:sz w:val="24"/>
      </w:rPr>
    </w:pPr>
    <w:r>
      <w:rPr>
        <w:rFonts w:ascii="Times New Roman" w:hAnsi="Times New Roman" w:cs="Times New Roman"/>
        <w:sz w:val="24"/>
      </w:rPr>
      <w:t xml:space="preserve">ООО «РКЦ» 2023 г.                                                </w:t>
    </w:r>
    <w:r w:rsidR="00A53CB0"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00A53CB0" w:rsidRPr="00464FC6">
      <w:rPr>
        <w:rFonts w:ascii="Times New Roman" w:hAnsi="Times New Roman" w:cs="Times New Roman"/>
        <w:sz w:val="24"/>
      </w:rPr>
      <w:fldChar w:fldCharType="separate"/>
    </w:r>
    <w:r w:rsidR="00110539">
      <w:rPr>
        <w:rFonts w:ascii="Times New Roman" w:hAnsi="Times New Roman" w:cs="Times New Roman"/>
        <w:noProof/>
        <w:sz w:val="24"/>
      </w:rPr>
      <w:t>45</w:t>
    </w:r>
    <w:r w:rsidR="00A53CB0" w:rsidRPr="00464FC6">
      <w:rPr>
        <w:rFonts w:ascii="Times New Roman" w:hAnsi="Times New Roman" w:cs="Times New Roman"/>
        <w:sz w:val="24"/>
      </w:rPr>
      <w:fldChar w:fldCharType="end"/>
    </w:r>
  </w:p>
  <w:p w:rsidR="00B12B16" w:rsidRDefault="00B12B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16" w:rsidRDefault="00BE2D16" w:rsidP="00E15FAC">
      <w:pPr>
        <w:spacing w:after="0" w:line="240" w:lineRule="auto"/>
      </w:pPr>
      <w:r>
        <w:separator/>
      </w:r>
    </w:p>
  </w:footnote>
  <w:footnote w:type="continuationSeparator" w:id="1">
    <w:p w:rsidR="00BE2D16" w:rsidRDefault="00BE2D16" w:rsidP="00E1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16" w:rsidRDefault="00B12B16" w:rsidP="00036FCC">
    <w:pPr>
      <w:pStyle w:val="a4"/>
      <w:jc w:val="center"/>
      <w:rPr>
        <w:rFonts w:ascii="Times New Roman" w:eastAsiaTheme="majorEastAsia" w:hAnsi="Times New Roman" w:cs="Times New Roman"/>
        <w:sz w:val="24"/>
        <w:szCs w:val="24"/>
      </w:rPr>
    </w:pPr>
    <w:r w:rsidRPr="00952ADF">
      <w:rPr>
        <w:rFonts w:ascii="Times New Roman" w:eastAsiaTheme="majorEastAsia" w:hAnsi="Times New Roman" w:cs="Times New Roman"/>
        <w:sz w:val="24"/>
        <w:szCs w:val="24"/>
      </w:rPr>
      <w:t>Внесение изменений в генеральный план муниципального образования</w:t>
    </w:r>
  </w:p>
  <w:p w:rsidR="00B12B16" w:rsidRDefault="00B12B16" w:rsidP="00036FCC">
    <w:pPr>
      <w:pStyle w:val="a4"/>
      <w:pBdr>
        <w:bottom w:val="single" w:sz="4" w:space="1" w:color="auto"/>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Спасский </w:t>
    </w:r>
    <w:r w:rsidRPr="00376C2C">
      <w:rPr>
        <w:rFonts w:ascii="Times New Roman" w:eastAsiaTheme="majorEastAsia" w:hAnsi="Times New Roman" w:cs="Times New Roman"/>
        <w:sz w:val="24"/>
        <w:szCs w:val="24"/>
      </w:rPr>
      <w:t>сельсовет</w:t>
    </w:r>
    <w:r>
      <w:rPr>
        <w:rFonts w:ascii="Times New Roman" w:eastAsiaTheme="majorEastAsia" w:hAnsi="Times New Roman" w:cs="Times New Roman"/>
        <w:sz w:val="24"/>
        <w:szCs w:val="24"/>
      </w:rPr>
      <w:t xml:space="preserve">Саракташского </w:t>
    </w:r>
    <w:r w:rsidRPr="00952ADF">
      <w:rPr>
        <w:rFonts w:ascii="Times New Roman" w:eastAsiaTheme="majorEastAsia" w:hAnsi="Times New Roman" w:cs="Times New Roman"/>
        <w:sz w:val="24"/>
        <w:szCs w:val="24"/>
      </w:rPr>
      <w:t>района Оренбургской области</w:t>
    </w:r>
  </w:p>
  <w:p w:rsidR="00B12B16" w:rsidRPr="00593959" w:rsidRDefault="00B12B16" w:rsidP="00036FC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nsid w:val="04F43612"/>
    <w:multiLevelType w:val="hybridMultilevel"/>
    <w:tmpl w:val="2DA44E12"/>
    <w:lvl w:ilvl="0" w:tplc="A21A47D0">
      <w:numFmt w:val="bullet"/>
      <w:lvlText w:val="-"/>
      <w:lvlJc w:val="left"/>
      <w:pPr>
        <w:ind w:left="107" w:hanging="236"/>
      </w:pPr>
      <w:rPr>
        <w:rFonts w:ascii="Times New Roman" w:eastAsia="Times New Roman" w:hAnsi="Times New Roman" w:cs="Times New Roman" w:hint="default"/>
        <w:w w:val="100"/>
        <w:sz w:val="22"/>
        <w:szCs w:val="22"/>
        <w:lang w:val="ru-RU" w:eastAsia="en-US" w:bidi="ar-SA"/>
      </w:rPr>
    </w:lvl>
    <w:lvl w:ilvl="1" w:tplc="8244CD68">
      <w:numFmt w:val="bullet"/>
      <w:lvlText w:val="•"/>
      <w:lvlJc w:val="left"/>
      <w:pPr>
        <w:ind w:left="840" w:hanging="236"/>
      </w:pPr>
      <w:rPr>
        <w:rFonts w:hint="default"/>
        <w:lang w:val="ru-RU" w:eastAsia="en-US" w:bidi="ar-SA"/>
      </w:rPr>
    </w:lvl>
    <w:lvl w:ilvl="2" w:tplc="C1D488E0">
      <w:numFmt w:val="bullet"/>
      <w:lvlText w:val="•"/>
      <w:lvlJc w:val="left"/>
      <w:pPr>
        <w:ind w:left="1580" w:hanging="236"/>
      </w:pPr>
      <w:rPr>
        <w:rFonts w:hint="default"/>
        <w:lang w:val="ru-RU" w:eastAsia="en-US" w:bidi="ar-SA"/>
      </w:rPr>
    </w:lvl>
    <w:lvl w:ilvl="3" w:tplc="67B88EA2">
      <w:numFmt w:val="bullet"/>
      <w:lvlText w:val="•"/>
      <w:lvlJc w:val="left"/>
      <w:pPr>
        <w:ind w:left="2321" w:hanging="236"/>
      </w:pPr>
      <w:rPr>
        <w:rFonts w:hint="default"/>
        <w:lang w:val="ru-RU" w:eastAsia="en-US" w:bidi="ar-SA"/>
      </w:rPr>
    </w:lvl>
    <w:lvl w:ilvl="4" w:tplc="7D02253E">
      <w:numFmt w:val="bullet"/>
      <w:lvlText w:val="•"/>
      <w:lvlJc w:val="left"/>
      <w:pPr>
        <w:ind w:left="3061" w:hanging="236"/>
      </w:pPr>
      <w:rPr>
        <w:rFonts w:hint="default"/>
        <w:lang w:val="ru-RU" w:eastAsia="en-US" w:bidi="ar-SA"/>
      </w:rPr>
    </w:lvl>
    <w:lvl w:ilvl="5" w:tplc="395830EE">
      <w:numFmt w:val="bullet"/>
      <w:lvlText w:val="•"/>
      <w:lvlJc w:val="left"/>
      <w:pPr>
        <w:ind w:left="3802" w:hanging="236"/>
      </w:pPr>
      <w:rPr>
        <w:rFonts w:hint="default"/>
        <w:lang w:val="ru-RU" w:eastAsia="en-US" w:bidi="ar-SA"/>
      </w:rPr>
    </w:lvl>
    <w:lvl w:ilvl="6" w:tplc="6284F7DE">
      <w:numFmt w:val="bullet"/>
      <w:lvlText w:val="•"/>
      <w:lvlJc w:val="left"/>
      <w:pPr>
        <w:ind w:left="4542" w:hanging="236"/>
      </w:pPr>
      <w:rPr>
        <w:rFonts w:hint="default"/>
        <w:lang w:val="ru-RU" w:eastAsia="en-US" w:bidi="ar-SA"/>
      </w:rPr>
    </w:lvl>
    <w:lvl w:ilvl="7" w:tplc="B20AC62A">
      <w:numFmt w:val="bullet"/>
      <w:lvlText w:val="•"/>
      <w:lvlJc w:val="left"/>
      <w:pPr>
        <w:ind w:left="5282" w:hanging="236"/>
      </w:pPr>
      <w:rPr>
        <w:rFonts w:hint="default"/>
        <w:lang w:val="ru-RU" w:eastAsia="en-US" w:bidi="ar-SA"/>
      </w:rPr>
    </w:lvl>
    <w:lvl w:ilvl="8" w:tplc="F1B8E822">
      <w:numFmt w:val="bullet"/>
      <w:lvlText w:val="•"/>
      <w:lvlJc w:val="left"/>
      <w:pPr>
        <w:ind w:left="6023" w:hanging="236"/>
      </w:pPr>
      <w:rPr>
        <w:rFonts w:hint="default"/>
        <w:lang w:val="ru-RU" w:eastAsia="en-US" w:bidi="ar-SA"/>
      </w:rPr>
    </w:lvl>
  </w:abstractNum>
  <w:abstractNum w:abstractNumId="8">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161FE"/>
    <w:multiLevelType w:val="hybridMultilevel"/>
    <w:tmpl w:val="5A4CA47C"/>
    <w:lvl w:ilvl="0" w:tplc="804C5032">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0E06221B"/>
    <w:multiLevelType w:val="hybridMultilevel"/>
    <w:tmpl w:val="300CB77A"/>
    <w:lvl w:ilvl="0" w:tplc="48AC557C">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F086CCDC">
      <w:numFmt w:val="bullet"/>
      <w:lvlText w:val="•"/>
      <w:lvlJc w:val="left"/>
      <w:pPr>
        <w:ind w:left="840" w:hanging="125"/>
      </w:pPr>
      <w:rPr>
        <w:rFonts w:hint="default"/>
        <w:lang w:val="ru-RU" w:eastAsia="en-US" w:bidi="ar-SA"/>
      </w:rPr>
    </w:lvl>
    <w:lvl w:ilvl="2" w:tplc="BB9612CC">
      <w:numFmt w:val="bullet"/>
      <w:lvlText w:val="•"/>
      <w:lvlJc w:val="left"/>
      <w:pPr>
        <w:ind w:left="1580" w:hanging="125"/>
      </w:pPr>
      <w:rPr>
        <w:rFonts w:hint="default"/>
        <w:lang w:val="ru-RU" w:eastAsia="en-US" w:bidi="ar-SA"/>
      </w:rPr>
    </w:lvl>
    <w:lvl w:ilvl="3" w:tplc="61D0CD72">
      <w:numFmt w:val="bullet"/>
      <w:lvlText w:val="•"/>
      <w:lvlJc w:val="left"/>
      <w:pPr>
        <w:ind w:left="2321" w:hanging="125"/>
      </w:pPr>
      <w:rPr>
        <w:rFonts w:hint="default"/>
        <w:lang w:val="ru-RU" w:eastAsia="en-US" w:bidi="ar-SA"/>
      </w:rPr>
    </w:lvl>
    <w:lvl w:ilvl="4" w:tplc="4A98291A">
      <w:numFmt w:val="bullet"/>
      <w:lvlText w:val="•"/>
      <w:lvlJc w:val="left"/>
      <w:pPr>
        <w:ind w:left="3061" w:hanging="125"/>
      </w:pPr>
      <w:rPr>
        <w:rFonts w:hint="default"/>
        <w:lang w:val="ru-RU" w:eastAsia="en-US" w:bidi="ar-SA"/>
      </w:rPr>
    </w:lvl>
    <w:lvl w:ilvl="5" w:tplc="0DB40692">
      <w:numFmt w:val="bullet"/>
      <w:lvlText w:val="•"/>
      <w:lvlJc w:val="left"/>
      <w:pPr>
        <w:ind w:left="3802" w:hanging="125"/>
      </w:pPr>
      <w:rPr>
        <w:rFonts w:hint="default"/>
        <w:lang w:val="ru-RU" w:eastAsia="en-US" w:bidi="ar-SA"/>
      </w:rPr>
    </w:lvl>
    <w:lvl w:ilvl="6" w:tplc="871E19E2">
      <w:numFmt w:val="bullet"/>
      <w:lvlText w:val="•"/>
      <w:lvlJc w:val="left"/>
      <w:pPr>
        <w:ind w:left="4542" w:hanging="125"/>
      </w:pPr>
      <w:rPr>
        <w:rFonts w:hint="default"/>
        <w:lang w:val="ru-RU" w:eastAsia="en-US" w:bidi="ar-SA"/>
      </w:rPr>
    </w:lvl>
    <w:lvl w:ilvl="7" w:tplc="6760323C">
      <w:numFmt w:val="bullet"/>
      <w:lvlText w:val="•"/>
      <w:lvlJc w:val="left"/>
      <w:pPr>
        <w:ind w:left="5282" w:hanging="125"/>
      </w:pPr>
      <w:rPr>
        <w:rFonts w:hint="default"/>
        <w:lang w:val="ru-RU" w:eastAsia="en-US" w:bidi="ar-SA"/>
      </w:rPr>
    </w:lvl>
    <w:lvl w:ilvl="8" w:tplc="95A0C39A">
      <w:numFmt w:val="bullet"/>
      <w:lvlText w:val="•"/>
      <w:lvlJc w:val="left"/>
      <w:pPr>
        <w:ind w:left="6023" w:hanging="125"/>
      </w:pPr>
      <w:rPr>
        <w:rFonts w:hint="default"/>
        <w:lang w:val="ru-RU" w:eastAsia="en-US" w:bidi="ar-SA"/>
      </w:rPr>
    </w:lvl>
  </w:abstractNum>
  <w:abstractNum w:abstractNumId="13">
    <w:nsid w:val="165207BB"/>
    <w:multiLevelType w:val="hybridMultilevel"/>
    <w:tmpl w:val="66B21F50"/>
    <w:lvl w:ilvl="0" w:tplc="B4A6CEF2">
      <w:numFmt w:val="bullet"/>
      <w:lvlText w:val="-"/>
      <w:lvlJc w:val="left"/>
      <w:pPr>
        <w:ind w:left="287" w:hanging="180"/>
      </w:pPr>
      <w:rPr>
        <w:rFonts w:ascii="Times New Roman" w:eastAsia="Times New Roman" w:hAnsi="Times New Roman" w:cs="Times New Roman" w:hint="default"/>
        <w:w w:val="100"/>
        <w:sz w:val="22"/>
        <w:szCs w:val="22"/>
        <w:lang w:val="ru-RU" w:eastAsia="en-US" w:bidi="ar-SA"/>
      </w:rPr>
    </w:lvl>
    <w:lvl w:ilvl="1" w:tplc="D276B9AC">
      <w:numFmt w:val="bullet"/>
      <w:lvlText w:val="•"/>
      <w:lvlJc w:val="left"/>
      <w:pPr>
        <w:ind w:left="1002" w:hanging="180"/>
      </w:pPr>
      <w:rPr>
        <w:rFonts w:hint="default"/>
        <w:lang w:val="ru-RU" w:eastAsia="en-US" w:bidi="ar-SA"/>
      </w:rPr>
    </w:lvl>
    <w:lvl w:ilvl="2" w:tplc="6EDEAD3A">
      <w:numFmt w:val="bullet"/>
      <w:lvlText w:val="•"/>
      <w:lvlJc w:val="left"/>
      <w:pPr>
        <w:ind w:left="1724" w:hanging="180"/>
      </w:pPr>
      <w:rPr>
        <w:rFonts w:hint="default"/>
        <w:lang w:val="ru-RU" w:eastAsia="en-US" w:bidi="ar-SA"/>
      </w:rPr>
    </w:lvl>
    <w:lvl w:ilvl="3" w:tplc="36B4FEB6">
      <w:numFmt w:val="bullet"/>
      <w:lvlText w:val="•"/>
      <w:lvlJc w:val="left"/>
      <w:pPr>
        <w:ind w:left="2447" w:hanging="180"/>
      </w:pPr>
      <w:rPr>
        <w:rFonts w:hint="default"/>
        <w:lang w:val="ru-RU" w:eastAsia="en-US" w:bidi="ar-SA"/>
      </w:rPr>
    </w:lvl>
    <w:lvl w:ilvl="4" w:tplc="31D064E6">
      <w:numFmt w:val="bullet"/>
      <w:lvlText w:val="•"/>
      <w:lvlJc w:val="left"/>
      <w:pPr>
        <w:ind w:left="3169" w:hanging="180"/>
      </w:pPr>
      <w:rPr>
        <w:rFonts w:hint="default"/>
        <w:lang w:val="ru-RU" w:eastAsia="en-US" w:bidi="ar-SA"/>
      </w:rPr>
    </w:lvl>
    <w:lvl w:ilvl="5" w:tplc="3D30B04E">
      <w:numFmt w:val="bullet"/>
      <w:lvlText w:val="•"/>
      <w:lvlJc w:val="left"/>
      <w:pPr>
        <w:ind w:left="3892" w:hanging="180"/>
      </w:pPr>
      <w:rPr>
        <w:rFonts w:hint="default"/>
        <w:lang w:val="ru-RU" w:eastAsia="en-US" w:bidi="ar-SA"/>
      </w:rPr>
    </w:lvl>
    <w:lvl w:ilvl="6" w:tplc="44D2ADC8">
      <w:numFmt w:val="bullet"/>
      <w:lvlText w:val="•"/>
      <w:lvlJc w:val="left"/>
      <w:pPr>
        <w:ind w:left="4614" w:hanging="180"/>
      </w:pPr>
      <w:rPr>
        <w:rFonts w:hint="default"/>
        <w:lang w:val="ru-RU" w:eastAsia="en-US" w:bidi="ar-SA"/>
      </w:rPr>
    </w:lvl>
    <w:lvl w:ilvl="7" w:tplc="3DC40E54">
      <w:numFmt w:val="bullet"/>
      <w:lvlText w:val="•"/>
      <w:lvlJc w:val="left"/>
      <w:pPr>
        <w:ind w:left="5336" w:hanging="180"/>
      </w:pPr>
      <w:rPr>
        <w:rFonts w:hint="default"/>
        <w:lang w:val="ru-RU" w:eastAsia="en-US" w:bidi="ar-SA"/>
      </w:rPr>
    </w:lvl>
    <w:lvl w:ilvl="8" w:tplc="ECBECC2A">
      <w:numFmt w:val="bullet"/>
      <w:lvlText w:val="•"/>
      <w:lvlJc w:val="left"/>
      <w:pPr>
        <w:ind w:left="6059" w:hanging="180"/>
      </w:pPr>
      <w:rPr>
        <w:rFonts w:hint="default"/>
        <w:lang w:val="ru-RU" w:eastAsia="en-US" w:bidi="ar-SA"/>
      </w:rPr>
    </w:lvl>
  </w:abstractNum>
  <w:abstractNum w:abstractNumId="14">
    <w:nsid w:val="17275C59"/>
    <w:multiLevelType w:val="multilevel"/>
    <w:tmpl w:val="F926D00E"/>
    <w:lvl w:ilvl="0">
      <w:start w:val="1"/>
      <w:numFmt w:val="decimal"/>
      <w:lvlText w:val="%1"/>
      <w:lvlJc w:val="left"/>
      <w:pPr>
        <w:ind w:left="302" w:hanging="574"/>
      </w:pPr>
      <w:rPr>
        <w:rFonts w:hint="default"/>
        <w:lang w:val="ru-RU" w:eastAsia="en-US" w:bidi="ar-SA"/>
      </w:rPr>
    </w:lvl>
    <w:lvl w:ilvl="1">
      <w:start w:val="1"/>
      <w:numFmt w:val="decimal"/>
      <w:lvlText w:val="%1.%2."/>
      <w:lvlJc w:val="left"/>
      <w:pPr>
        <w:ind w:left="302" w:hanging="574"/>
      </w:pPr>
      <w:rPr>
        <w:rFonts w:ascii="Tahoma" w:eastAsia="Tahoma" w:hAnsi="Tahoma" w:cs="Tahoma" w:hint="default"/>
        <w:b/>
        <w:bCs/>
        <w:spacing w:val="-2"/>
        <w:w w:val="88"/>
        <w:sz w:val="28"/>
        <w:szCs w:val="28"/>
        <w:lang w:val="ru-RU" w:eastAsia="en-US" w:bidi="ar-SA"/>
      </w:rPr>
    </w:lvl>
    <w:lvl w:ilvl="2">
      <w:numFmt w:val="bullet"/>
      <w:lvlText w:val=""/>
      <w:lvlJc w:val="left"/>
      <w:pPr>
        <w:ind w:left="3161" w:hanging="360"/>
      </w:pPr>
      <w:rPr>
        <w:rFonts w:ascii="Symbol" w:eastAsia="Symbol" w:hAnsi="Symbol" w:cs="Symbol" w:hint="default"/>
        <w:w w:val="100"/>
        <w:sz w:val="24"/>
        <w:szCs w:val="24"/>
        <w:lang w:val="ru-RU" w:eastAsia="en-US" w:bidi="ar-SA"/>
      </w:rPr>
    </w:lvl>
    <w:lvl w:ilvl="3">
      <w:numFmt w:val="bullet"/>
      <w:lvlText w:val="•"/>
      <w:lvlJc w:val="left"/>
      <w:pPr>
        <w:ind w:left="4793" w:hanging="360"/>
      </w:pPr>
      <w:rPr>
        <w:rFonts w:hint="default"/>
        <w:lang w:val="ru-RU" w:eastAsia="en-US" w:bidi="ar-SA"/>
      </w:rPr>
    </w:lvl>
    <w:lvl w:ilvl="4">
      <w:numFmt w:val="bullet"/>
      <w:lvlText w:val="•"/>
      <w:lvlJc w:val="left"/>
      <w:pPr>
        <w:ind w:left="5609" w:hanging="360"/>
      </w:pPr>
      <w:rPr>
        <w:rFonts w:hint="default"/>
        <w:lang w:val="ru-RU" w:eastAsia="en-US" w:bidi="ar-SA"/>
      </w:rPr>
    </w:lvl>
    <w:lvl w:ilvl="5">
      <w:numFmt w:val="bullet"/>
      <w:lvlText w:val="•"/>
      <w:lvlJc w:val="left"/>
      <w:pPr>
        <w:ind w:left="6426" w:hanging="360"/>
      </w:pPr>
      <w:rPr>
        <w:rFonts w:hint="default"/>
        <w:lang w:val="ru-RU" w:eastAsia="en-US" w:bidi="ar-SA"/>
      </w:rPr>
    </w:lvl>
    <w:lvl w:ilvl="6">
      <w:numFmt w:val="bullet"/>
      <w:lvlText w:val="•"/>
      <w:lvlJc w:val="left"/>
      <w:pPr>
        <w:ind w:left="7242" w:hanging="360"/>
      </w:pPr>
      <w:rPr>
        <w:rFonts w:hint="default"/>
        <w:lang w:val="ru-RU" w:eastAsia="en-US" w:bidi="ar-SA"/>
      </w:rPr>
    </w:lvl>
    <w:lvl w:ilvl="7">
      <w:numFmt w:val="bullet"/>
      <w:lvlText w:val="•"/>
      <w:lvlJc w:val="left"/>
      <w:pPr>
        <w:ind w:left="8059" w:hanging="360"/>
      </w:pPr>
      <w:rPr>
        <w:rFonts w:hint="default"/>
        <w:lang w:val="ru-RU" w:eastAsia="en-US" w:bidi="ar-SA"/>
      </w:rPr>
    </w:lvl>
    <w:lvl w:ilvl="8">
      <w:numFmt w:val="bullet"/>
      <w:lvlText w:val="•"/>
      <w:lvlJc w:val="left"/>
      <w:pPr>
        <w:ind w:left="8875" w:hanging="360"/>
      </w:pPr>
      <w:rPr>
        <w:rFonts w:hint="default"/>
        <w:lang w:val="ru-RU" w:eastAsia="en-US" w:bidi="ar-SA"/>
      </w:rPr>
    </w:lvl>
  </w:abstractNum>
  <w:abstractNum w:abstractNumId="15">
    <w:nsid w:val="1BF52FA5"/>
    <w:multiLevelType w:val="hybridMultilevel"/>
    <w:tmpl w:val="390AB050"/>
    <w:lvl w:ilvl="0" w:tplc="9370CF1A">
      <w:start w:val="1"/>
      <w:numFmt w:val="decimal"/>
      <w:lvlText w:val="%1."/>
      <w:lvlJc w:val="left"/>
      <w:pPr>
        <w:ind w:left="291" w:hanging="281"/>
      </w:pPr>
      <w:rPr>
        <w:rFonts w:ascii="Times New Roman" w:eastAsia="Times New Roman" w:hAnsi="Times New Roman" w:cs="Times New Roman" w:hint="default"/>
        <w:w w:val="100"/>
        <w:sz w:val="28"/>
        <w:szCs w:val="28"/>
        <w:lang w:val="ru-RU" w:eastAsia="en-US" w:bidi="ar-SA"/>
      </w:rPr>
    </w:lvl>
    <w:lvl w:ilvl="1" w:tplc="C8864EFE">
      <w:numFmt w:val="bullet"/>
      <w:lvlText w:val="•"/>
      <w:lvlJc w:val="left"/>
      <w:pPr>
        <w:ind w:left="883" w:hanging="281"/>
      </w:pPr>
      <w:rPr>
        <w:rFonts w:hint="default"/>
        <w:lang w:val="ru-RU" w:eastAsia="en-US" w:bidi="ar-SA"/>
      </w:rPr>
    </w:lvl>
    <w:lvl w:ilvl="2" w:tplc="E5244354">
      <w:numFmt w:val="bullet"/>
      <w:lvlText w:val="•"/>
      <w:lvlJc w:val="left"/>
      <w:pPr>
        <w:ind w:left="1467" w:hanging="281"/>
      </w:pPr>
      <w:rPr>
        <w:rFonts w:hint="default"/>
        <w:lang w:val="ru-RU" w:eastAsia="en-US" w:bidi="ar-SA"/>
      </w:rPr>
    </w:lvl>
    <w:lvl w:ilvl="3" w:tplc="7ADA6C8A">
      <w:numFmt w:val="bullet"/>
      <w:lvlText w:val="•"/>
      <w:lvlJc w:val="left"/>
      <w:pPr>
        <w:ind w:left="2051" w:hanging="281"/>
      </w:pPr>
      <w:rPr>
        <w:rFonts w:hint="default"/>
        <w:lang w:val="ru-RU" w:eastAsia="en-US" w:bidi="ar-SA"/>
      </w:rPr>
    </w:lvl>
    <w:lvl w:ilvl="4" w:tplc="4F247984">
      <w:numFmt w:val="bullet"/>
      <w:lvlText w:val="•"/>
      <w:lvlJc w:val="left"/>
      <w:pPr>
        <w:ind w:left="2635" w:hanging="281"/>
      </w:pPr>
      <w:rPr>
        <w:rFonts w:hint="default"/>
        <w:lang w:val="ru-RU" w:eastAsia="en-US" w:bidi="ar-SA"/>
      </w:rPr>
    </w:lvl>
    <w:lvl w:ilvl="5" w:tplc="53E0120E">
      <w:numFmt w:val="bullet"/>
      <w:lvlText w:val="•"/>
      <w:lvlJc w:val="left"/>
      <w:pPr>
        <w:ind w:left="3219" w:hanging="281"/>
      </w:pPr>
      <w:rPr>
        <w:rFonts w:hint="default"/>
        <w:lang w:val="ru-RU" w:eastAsia="en-US" w:bidi="ar-SA"/>
      </w:rPr>
    </w:lvl>
    <w:lvl w:ilvl="6" w:tplc="16C04072">
      <w:numFmt w:val="bullet"/>
      <w:lvlText w:val="•"/>
      <w:lvlJc w:val="left"/>
      <w:pPr>
        <w:ind w:left="3802" w:hanging="281"/>
      </w:pPr>
      <w:rPr>
        <w:rFonts w:hint="default"/>
        <w:lang w:val="ru-RU" w:eastAsia="en-US" w:bidi="ar-SA"/>
      </w:rPr>
    </w:lvl>
    <w:lvl w:ilvl="7" w:tplc="E62A6420">
      <w:numFmt w:val="bullet"/>
      <w:lvlText w:val="•"/>
      <w:lvlJc w:val="left"/>
      <w:pPr>
        <w:ind w:left="4386" w:hanging="281"/>
      </w:pPr>
      <w:rPr>
        <w:rFonts w:hint="default"/>
        <w:lang w:val="ru-RU" w:eastAsia="en-US" w:bidi="ar-SA"/>
      </w:rPr>
    </w:lvl>
    <w:lvl w:ilvl="8" w:tplc="8DE86726">
      <w:numFmt w:val="bullet"/>
      <w:lvlText w:val="•"/>
      <w:lvlJc w:val="left"/>
      <w:pPr>
        <w:ind w:left="4970" w:hanging="281"/>
      </w:pPr>
      <w:rPr>
        <w:rFonts w:hint="default"/>
        <w:lang w:val="ru-RU" w:eastAsia="en-US" w:bidi="ar-SA"/>
      </w:rPr>
    </w:lvl>
  </w:abstractNum>
  <w:abstractNum w:abstractNumId="16">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0449ED"/>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2FD121E4"/>
    <w:multiLevelType w:val="hybridMultilevel"/>
    <w:tmpl w:val="954ABAD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AC3215"/>
    <w:multiLevelType w:val="hybridMultilevel"/>
    <w:tmpl w:val="3D1EFD36"/>
    <w:lvl w:ilvl="0" w:tplc="C40456A2">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091236F4">
      <w:numFmt w:val="bullet"/>
      <w:lvlText w:val="•"/>
      <w:lvlJc w:val="left"/>
      <w:pPr>
        <w:ind w:left="840" w:hanging="125"/>
      </w:pPr>
      <w:rPr>
        <w:rFonts w:hint="default"/>
        <w:lang w:val="ru-RU" w:eastAsia="en-US" w:bidi="ar-SA"/>
      </w:rPr>
    </w:lvl>
    <w:lvl w:ilvl="2" w:tplc="7BD88CF6">
      <w:numFmt w:val="bullet"/>
      <w:lvlText w:val="•"/>
      <w:lvlJc w:val="left"/>
      <w:pPr>
        <w:ind w:left="1580" w:hanging="125"/>
      </w:pPr>
      <w:rPr>
        <w:rFonts w:hint="default"/>
        <w:lang w:val="ru-RU" w:eastAsia="en-US" w:bidi="ar-SA"/>
      </w:rPr>
    </w:lvl>
    <w:lvl w:ilvl="3" w:tplc="41747032">
      <w:numFmt w:val="bullet"/>
      <w:lvlText w:val="•"/>
      <w:lvlJc w:val="left"/>
      <w:pPr>
        <w:ind w:left="2321" w:hanging="125"/>
      </w:pPr>
      <w:rPr>
        <w:rFonts w:hint="default"/>
        <w:lang w:val="ru-RU" w:eastAsia="en-US" w:bidi="ar-SA"/>
      </w:rPr>
    </w:lvl>
    <w:lvl w:ilvl="4" w:tplc="C9463D3E">
      <w:numFmt w:val="bullet"/>
      <w:lvlText w:val="•"/>
      <w:lvlJc w:val="left"/>
      <w:pPr>
        <w:ind w:left="3061" w:hanging="125"/>
      </w:pPr>
      <w:rPr>
        <w:rFonts w:hint="default"/>
        <w:lang w:val="ru-RU" w:eastAsia="en-US" w:bidi="ar-SA"/>
      </w:rPr>
    </w:lvl>
    <w:lvl w:ilvl="5" w:tplc="D8560A86">
      <w:numFmt w:val="bullet"/>
      <w:lvlText w:val="•"/>
      <w:lvlJc w:val="left"/>
      <w:pPr>
        <w:ind w:left="3802" w:hanging="125"/>
      </w:pPr>
      <w:rPr>
        <w:rFonts w:hint="default"/>
        <w:lang w:val="ru-RU" w:eastAsia="en-US" w:bidi="ar-SA"/>
      </w:rPr>
    </w:lvl>
    <w:lvl w:ilvl="6" w:tplc="02B6593C">
      <w:numFmt w:val="bullet"/>
      <w:lvlText w:val="•"/>
      <w:lvlJc w:val="left"/>
      <w:pPr>
        <w:ind w:left="4542" w:hanging="125"/>
      </w:pPr>
      <w:rPr>
        <w:rFonts w:hint="default"/>
        <w:lang w:val="ru-RU" w:eastAsia="en-US" w:bidi="ar-SA"/>
      </w:rPr>
    </w:lvl>
    <w:lvl w:ilvl="7" w:tplc="BF14DA30">
      <w:numFmt w:val="bullet"/>
      <w:lvlText w:val="•"/>
      <w:lvlJc w:val="left"/>
      <w:pPr>
        <w:ind w:left="5282" w:hanging="125"/>
      </w:pPr>
      <w:rPr>
        <w:rFonts w:hint="default"/>
        <w:lang w:val="ru-RU" w:eastAsia="en-US" w:bidi="ar-SA"/>
      </w:rPr>
    </w:lvl>
    <w:lvl w:ilvl="8" w:tplc="DE8C22B2">
      <w:numFmt w:val="bullet"/>
      <w:lvlText w:val="•"/>
      <w:lvlJc w:val="left"/>
      <w:pPr>
        <w:ind w:left="6023" w:hanging="125"/>
      </w:pPr>
      <w:rPr>
        <w:rFonts w:hint="default"/>
        <w:lang w:val="ru-RU" w:eastAsia="en-US" w:bidi="ar-SA"/>
      </w:rPr>
    </w:lvl>
  </w:abstractNum>
  <w:abstractNum w:abstractNumId="24">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926CBB"/>
    <w:multiLevelType w:val="hybridMultilevel"/>
    <w:tmpl w:val="101EBBC2"/>
    <w:lvl w:ilvl="0" w:tplc="7752153E">
      <w:numFmt w:val="bullet"/>
      <w:lvlText w:val="-"/>
      <w:lvlJc w:val="left"/>
      <w:pPr>
        <w:ind w:left="1720" w:hanging="228"/>
      </w:pPr>
      <w:rPr>
        <w:rFonts w:ascii="Microsoft Sans Serif" w:eastAsia="Microsoft Sans Serif" w:hAnsi="Microsoft Sans Serif" w:cs="Microsoft Sans Serif" w:hint="default"/>
        <w:w w:val="106"/>
        <w:sz w:val="24"/>
        <w:szCs w:val="24"/>
        <w:lang w:val="ru-RU" w:eastAsia="en-US" w:bidi="ar-SA"/>
      </w:rPr>
    </w:lvl>
    <w:lvl w:ilvl="1" w:tplc="395E5CC2">
      <w:numFmt w:val="bullet"/>
      <w:lvlText w:val="-"/>
      <w:lvlJc w:val="left"/>
      <w:pPr>
        <w:ind w:left="1720" w:hanging="202"/>
      </w:pPr>
      <w:rPr>
        <w:rFonts w:ascii="Microsoft Sans Serif" w:eastAsia="Microsoft Sans Serif" w:hAnsi="Microsoft Sans Serif" w:cs="Microsoft Sans Serif" w:hint="default"/>
        <w:w w:val="99"/>
        <w:sz w:val="24"/>
        <w:szCs w:val="24"/>
        <w:lang w:val="ru-RU" w:eastAsia="en-US" w:bidi="ar-SA"/>
      </w:rPr>
    </w:lvl>
    <w:lvl w:ilvl="2" w:tplc="0B3C3910">
      <w:numFmt w:val="bullet"/>
      <w:lvlText w:val="•"/>
      <w:lvlJc w:val="left"/>
      <w:pPr>
        <w:ind w:left="3353" w:hanging="202"/>
      </w:pPr>
      <w:rPr>
        <w:rFonts w:hint="default"/>
        <w:lang w:val="ru-RU" w:eastAsia="en-US" w:bidi="ar-SA"/>
      </w:rPr>
    </w:lvl>
    <w:lvl w:ilvl="3" w:tplc="6C766888">
      <w:numFmt w:val="bullet"/>
      <w:lvlText w:val="•"/>
      <w:lvlJc w:val="left"/>
      <w:pPr>
        <w:ind w:left="4169" w:hanging="202"/>
      </w:pPr>
      <w:rPr>
        <w:rFonts w:hint="default"/>
        <w:lang w:val="ru-RU" w:eastAsia="en-US" w:bidi="ar-SA"/>
      </w:rPr>
    </w:lvl>
    <w:lvl w:ilvl="4" w:tplc="87485FB8">
      <w:numFmt w:val="bullet"/>
      <w:lvlText w:val="•"/>
      <w:lvlJc w:val="left"/>
      <w:pPr>
        <w:ind w:left="4986" w:hanging="202"/>
      </w:pPr>
      <w:rPr>
        <w:rFonts w:hint="default"/>
        <w:lang w:val="ru-RU" w:eastAsia="en-US" w:bidi="ar-SA"/>
      </w:rPr>
    </w:lvl>
    <w:lvl w:ilvl="5" w:tplc="88FC9B84">
      <w:numFmt w:val="bullet"/>
      <w:lvlText w:val="•"/>
      <w:lvlJc w:val="left"/>
      <w:pPr>
        <w:ind w:left="5803" w:hanging="202"/>
      </w:pPr>
      <w:rPr>
        <w:rFonts w:hint="default"/>
        <w:lang w:val="ru-RU" w:eastAsia="en-US" w:bidi="ar-SA"/>
      </w:rPr>
    </w:lvl>
    <w:lvl w:ilvl="6" w:tplc="98965916">
      <w:numFmt w:val="bullet"/>
      <w:lvlText w:val="•"/>
      <w:lvlJc w:val="left"/>
      <w:pPr>
        <w:ind w:left="6619" w:hanging="202"/>
      </w:pPr>
      <w:rPr>
        <w:rFonts w:hint="default"/>
        <w:lang w:val="ru-RU" w:eastAsia="en-US" w:bidi="ar-SA"/>
      </w:rPr>
    </w:lvl>
    <w:lvl w:ilvl="7" w:tplc="13480620">
      <w:numFmt w:val="bullet"/>
      <w:lvlText w:val="•"/>
      <w:lvlJc w:val="left"/>
      <w:pPr>
        <w:ind w:left="7436" w:hanging="202"/>
      </w:pPr>
      <w:rPr>
        <w:rFonts w:hint="default"/>
        <w:lang w:val="ru-RU" w:eastAsia="en-US" w:bidi="ar-SA"/>
      </w:rPr>
    </w:lvl>
    <w:lvl w:ilvl="8" w:tplc="41081E40">
      <w:numFmt w:val="bullet"/>
      <w:lvlText w:val="•"/>
      <w:lvlJc w:val="left"/>
      <w:pPr>
        <w:ind w:left="8253" w:hanging="202"/>
      </w:pPr>
      <w:rPr>
        <w:rFonts w:hint="default"/>
        <w:lang w:val="ru-RU" w:eastAsia="en-US" w:bidi="ar-SA"/>
      </w:rPr>
    </w:lvl>
  </w:abstractNum>
  <w:abstractNum w:abstractNumId="28">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A1285E"/>
    <w:multiLevelType w:val="hybridMultilevel"/>
    <w:tmpl w:val="02FA6FBE"/>
    <w:lvl w:ilvl="0" w:tplc="5D9C8FB0">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1">
    <w:nsid w:val="44577600"/>
    <w:multiLevelType w:val="hybridMultilevel"/>
    <w:tmpl w:val="CAA6C682"/>
    <w:lvl w:ilvl="0" w:tplc="57060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5229F2"/>
    <w:multiLevelType w:val="multilevel"/>
    <w:tmpl w:val="FFFFFFFF"/>
    <w:lvl w:ilvl="0">
      <w:start w:val="1"/>
      <w:numFmt w:val="bullet"/>
      <w:lvlText w:val=""/>
      <w:lvlJc w:val="left"/>
      <w:pPr>
        <w:ind w:left="720" w:hanging="360"/>
      </w:pPr>
      <w:rPr>
        <w:rFonts w:ascii="Wingdings" w:hAnsi="Wingdings"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sz w:val="2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sz w:val="26"/>
      </w:rPr>
    </w:lvl>
  </w:abstractNum>
  <w:abstractNum w:abstractNumId="33">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4">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53471DFD"/>
    <w:multiLevelType w:val="hybridMultilevel"/>
    <w:tmpl w:val="81342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5432528F"/>
    <w:multiLevelType w:val="hybridMultilevel"/>
    <w:tmpl w:val="045EEA48"/>
    <w:lvl w:ilvl="0" w:tplc="61C2B45A">
      <w:numFmt w:val="bullet"/>
      <w:lvlText w:val="-"/>
      <w:lvlJc w:val="left"/>
      <w:pPr>
        <w:ind w:left="107" w:hanging="168"/>
      </w:pPr>
      <w:rPr>
        <w:rFonts w:ascii="Times New Roman" w:eastAsia="Times New Roman" w:hAnsi="Times New Roman" w:cs="Times New Roman" w:hint="default"/>
        <w:w w:val="100"/>
        <w:sz w:val="28"/>
        <w:szCs w:val="28"/>
        <w:lang w:val="ru-RU" w:eastAsia="en-US" w:bidi="ar-SA"/>
      </w:rPr>
    </w:lvl>
    <w:lvl w:ilvl="1" w:tplc="4D30B554">
      <w:numFmt w:val="bullet"/>
      <w:lvlText w:val="•"/>
      <w:lvlJc w:val="left"/>
      <w:pPr>
        <w:ind w:left="668" w:hanging="168"/>
      </w:pPr>
      <w:rPr>
        <w:rFonts w:hint="default"/>
        <w:lang w:val="ru-RU" w:eastAsia="en-US" w:bidi="ar-SA"/>
      </w:rPr>
    </w:lvl>
    <w:lvl w:ilvl="2" w:tplc="E9C00596">
      <w:numFmt w:val="bullet"/>
      <w:lvlText w:val="•"/>
      <w:lvlJc w:val="left"/>
      <w:pPr>
        <w:ind w:left="1236" w:hanging="168"/>
      </w:pPr>
      <w:rPr>
        <w:rFonts w:hint="default"/>
        <w:lang w:val="ru-RU" w:eastAsia="en-US" w:bidi="ar-SA"/>
      </w:rPr>
    </w:lvl>
    <w:lvl w:ilvl="3" w:tplc="994C6FA2">
      <w:numFmt w:val="bullet"/>
      <w:lvlText w:val="•"/>
      <w:lvlJc w:val="left"/>
      <w:pPr>
        <w:ind w:left="1804" w:hanging="168"/>
      </w:pPr>
      <w:rPr>
        <w:rFonts w:hint="default"/>
        <w:lang w:val="ru-RU" w:eastAsia="en-US" w:bidi="ar-SA"/>
      </w:rPr>
    </w:lvl>
    <w:lvl w:ilvl="4" w:tplc="0828330E">
      <w:numFmt w:val="bullet"/>
      <w:lvlText w:val="•"/>
      <w:lvlJc w:val="left"/>
      <w:pPr>
        <w:ind w:left="2373" w:hanging="168"/>
      </w:pPr>
      <w:rPr>
        <w:rFonts w:hint="default"/>
        <w:lang w:val="ru-RU" w:eastAsia="en-US" w:bidi="ar-SA"/>
      </w:rPr>
    </w:lvl>
    <w:lvl w:ilvl="5" w:tplc="1D021858">
      <w:numFmt w:val="bullet"/>
      <w:lvlText w:val="•"/>
      <w:lvlJc w:val="left"/>
      <w:pPr>
        <w:ind w:left="2941" w:hanging="168"/>
      </w:pPr>
      <w:rPr>
        <w:rFonts w:hint="default"/>
        <w:lang w:val="ru-RU" w:eastAsia="en-US" w:bidi="ar-SA"/>
      </w:rPr>
    </w:lvl>
    <w:lvl w:ilvl="6" w:tplc="48EE5D44">
      <w:numFmt w:val="bullet"/>
      <w:lvlText w:val="•"/>
      <w:lvlJc w:val="left"/>
      <w:pPr>
        <w:ind w:left="3509" w:hanging="168"/>
      </w:pPr>
      <w:rPr>
        <w:rFonts w:hint="default"/>
        <w:lang w:val="ru-RU" w:eastAsia="en-US" w:bidi="ar-SA"/>
      </w:rPr>
    </w:lvl>
    <w:lvl w:ilvl="7" w:tplc="7E365586">
      <w:numFmt w:val="bullet"/>
      <w:lvlText w:val="•"/>
      <w:lvlJc w:val="left"/>
      <w:pPr>
        <w:ind w:left="4078" w:hanging="168"/>
      </w:pPr>
      <w:rPr>
        <w:rFonts w:hint="default"/>
        <w:lang w:val="ru-RU" w:eastAsia="en-US" w:bidi="ar-SA"/>
      </w:rPr>
    </w:lvl>
    <w:lvl w:ilvl="8" w:tplc="723E34FA">
      <w:numFmt w:val="bullet"/>
      <w:lvlText w:val="•"/>
      <w:lvlJc w:val="left"/>
      <w:pPr>
        <w:ind w:left="4646" w:hanging="168"/>
      </w:pPr>
      <w:rPr>
        <w:rFonts w:hint="default"/>
        <w:lang w:val="ru-RU" w:eastAsia="en-US" w:bidi="ar-SA"/>
      </w:rPr>
    </w:lvl>
  </w:abstractNum>
  <w:abstractNum w:abstractNumId="38">
    <w:nsid w:val="5B882D3E"/>
    <w:multiLevelType w:val="hybridMultilevel"/>
    <w:tmpl w:val="02FA6FBE"/>
    <w:lvl w:ilvl="0" w:tplc="5D9C8FB0">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9">
    <w:nsid w:val="5CF90B15"/>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D32176"/>
    <w:multiLevelType w:val="hybridMultilevel"/>
    <w:tmpl w:val="E27EBBE4"/>
    <w:lvl w:ilvl="0" w:tplc="09488CB8">
      <w:start w:val="1"/>
      <w:numFmt w:val="decimal"/>
      <w:lvlText w:val="%1."/>
      <w:lvlJc w:val="left"/>
      <w:pPr>
        <w:ind w:left="1068" w:hanging="360"/>
      </w:pPr>
      <w:rPr>
        <w:rFonts w:hint="default"/>
        <w:color w:val="25282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910153"/>
    <w:multiLevelType w:val="hybridMultilevel"/>
    <w:tmpl w:val="0C24002A"/>
    <w:lvl w:ilvl="0" w:tplc="CA46754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F19A3CBE">
      <w:numFmt w:val="bullet"/>
      <w:lvlText w:val="•"/>
      <w:lvlJc w:val="left"/>
      <w:pPr>
        <w:ind w:left="840" w:hanging="128"/>
      </w:pPr>
      <w:rPr>
        <w:rFonts w:hint="default"/>
        <w:lang w:val="ru-RU" w:eastAsia="en-US" w:bidi="ar-SA"/>
      </w:rPr>
    </w:lvl>
    <w:lvl w:ilvl="2" w:tplc="CBD2F4EC">
      <w:numFmt w:val="bullet"/>
      <w:lvlText w:val="•"/>
      <w:lvlJc w:val="left"/>
      <w:pPr>
        <w:ind w:left="1580" w:hanging="128"/>
      </w:pPr>
      <w:rPr>
        <w:rFonts w:hint="default"/>
        <w:lang w:val="ru-RU" w:eastAsia="en-US" w:bidi="ar-SA"/>
      </w:rPr>
    </w:lvl>
    <w:lvl w:ilvl="3" w:tplc="AB8C8EB8">
      <w:numFmt w:val="bullet"/>
      <w:lvlText w:val="•"/>
      <w:lvlJc w:val="left"/>
      <w:pPr>
        <w:ind w:left="2321" w:hanging="128"/>
      </w:pPr>
      <w:rPr>
        <w:rFonts w:hint="default"/>
        <w:lang w:val="ru-RU" w:eastAsia="en-US" w:bidi="ar-SA"/>
      </w:rPr>
    </w:lvl>
    <w:lvl w:ilvl="4" w:tplc="AA7CD956">
      <w:numFmt w:val="bullet"/>
      <w:lvlText w:val="•"/>
      <w:lvlJc w:val="left"/>
      <w:pPr>
        <w:ind w:left="3061" w:hanging="128"/>
      </w:pPr>
      <w:rPr>
        <w:rFonts w:hint="default"/>
        <w:lang w:val="ru-RU" w:eastAsia="en-US" w:bidi="ar-SA"/>
      </w:rPr>
    </w:lvl>
    <w:lvl w:ilvl="5" w:tplc="317CE0BA">
      <w:numFmt w:val="bullet"/>
      <w:lvlText w:val="•"/>
      <w:lvlJc w:val="left"/>
      <w:pPr>
        <w:ind w:left="3802" w:hanging="128"/>
      </w:pPr>
      <w:rPr>
        <w:rFonts w:hint="default"/>
        <w:lang w:val="ru-RU" w:eastAsia="en-US" w:bidi="ar-SA"/>
      </w:rPr>
    </w:lvl>
    <w:lvl w:ilvl="6" w:tplc="CDFE3C62">
      <w:numFmt w:val="bullet"/>
      <w:lvlText w:val="•"/>
      <w:lvlJc w:val="left"/>
      <w:pPr>
        <w:ind w:left="4542" w:hanging="128"/>
      </w:pPr>
      <w:rPr>
        <w:rFonts w:hint="default"/>
        <w:lang w:val="ru-RU" w:eastAsia="en-US" w:bidi="ar-SA"/>
      </w:rPr>
    </w:lvl>
    <w:lvl w:ilvl="7" w:tplc="DBD624A2">
      <w:numFmt w:val="bullet"/>
      <w:lvlText w:val="•"/>
      <w:lvlJc w:val="left"/>
      <w:pPr>
        <w:ind w:left="5282" w:hanging="128"/>
      </w:pPr>
      <w:rPr>
        <w:rFonts w:hint="default"/>
        <w:lang w:val="ru-RU" w:eastAsia="en-US" w:bidi="ar-SA"/>
      </w:rPr>
    </w:lvl>
    <w:lvl w:ilvl="8" w:tplc="9FECB9DE">
      <w:numFmt w:val="bullet"/>
      <w:lvlText w:val="•"/>
      <w:lvlJc w:val="left"/>
      <w:pPr>
        <w:ind w:left="6023" w:hanging="128"/>
      </w:pPr>
      <w:rPr>
        <w:rFonts w:hint="default"/>
        <w:lang w:val="ru-RU" w:eastAsia="en-US" w:bidi="ar-SA"/>
      </w:rPr>
    </w:lvl>
  </w:abstractNum>
  <w:abstractNum w:abstractNumId="44">
    <w:nsid w:val="683E4E33"/>
    <w:multiLevelType w:val="hybridMultilevel"/>
    <w:tmpl w:val="2F180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EF30B6"/>
    <w:multiLevelType w:val="hybridMultilevel"/>
    <w:tmpl w:val="02FA6FBE"/>
    <w:lvl w:ilvl="0" w:tplc="5D9C8FB0">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46">
    <w:nsid w:val="705B1EF2"/>
    <w:multiLevelType w:val="hybridMultilevel"/>
    <w:tmpl w:val="BFFA701C"/>
    <w:lvl w:ilvl="0" w:tplc="52D66F22">
      <w:numFmt w:val="bullet"/>
      <w:lvlText w:val="-"/>
      <w:lvlJc w:val="left"/>
      <w:pPr>
        <w:ind w:left="1720" w:hanging="243"/>
      </w:pPr>
      <w:rPr>
        <w:rFonts w:ascii="Microsoft Sans Serif" w:eastAsia="Microsoft Sans Serif" w:hAnsi="Microsoft Sans Serif" w:cs="Microsoft Sans Serif" w:hint="default"/>
        <w:w w:val="99"/>
        <w:sz w:val="24"/>
        <w:szCs w:val="24"/>
        <w:lang w:val="ru-RU" w:eastAsia="en-US" w:bidi="ar-SA"/>
      </w:rPr>
    </w:lvl>
    <w:lvl w:ilvl="1" w:tplc="EA96FDF8">
      <w:numFmt w:val="bullet"/>
      <w:lvlText w:val="•"/>
      <w:lvlJc w:val="left"/>
      <w:pPr>
        <w:ind w:left="2598" w:hanging="243"/>
      </w:pPr>
      <w:rPr>
        <w:rFonts w:hint="default"/>
        <w:lang w:val="ru-RU" w:eastAsia="en-US" w:bidi="ar-SA"/>
      </w:rPr>
    </w:lvl>
    <w:lvl w:ilvl="2" w:tplc="9F807F54">
      <w:numFmt w:val="bullet"/>
      <w:lvlText w:val="•"/>
      <w:lvlJc w:val="left"/>
      <w:pPr>
        <w:ind w:left="3477" w:hanging="243"/>
      </w:pPr>
      <w:rPr>
        <w:rFonts w:hint="default"/>
        <w:lang w:val="ru-RU" w:eastAsia="en-US" w:bidi="ar-SA"/>
      </w:rPr>
    </w:lvl>
    <w:lvl w:ilvl="3" w:tplc="1B4CAFF6">
      <w:numFmt w:val="bullet"/>
      <w:lvlText w:val="•"/>
      <w:lvlJc w:val="left"/>
      <w:pPr>
        <w:ind w:left="4356" w:hanging="243"/>
      </w:pPr>
      <w:rPr>
        <w:rFonts w:hint="default"/>
        <w:lang w:val="ru-RU" w:eastAsia="en-US" w:bidi="ar-SA"/>
      </w:rPr>
    </w:lvl>
    <w:lvl w:ilvl="4" w:tplc="FA7AE1D8">
      <w:numFmt w:val="bullet"/>
      <w:lvlText w:val="•"/>
      <w:lvlJc w:val="left"/>
      <w:pPr>
        <w:ind w:left="5235" w:hanging="243"/>
      </w:pPr>
      <w:rPr>
        <w:rFonts w:hint="default"/>
        <w:lang w:val="ru-RU" w:eastAsia="en-US" w:bidi="ar-SA"/>
      </w:rPr>
    </w:lvl>
    <w:lvl w:ilvl="5" w:tplc="CB74B2E0">
      <w:numFmt w:val="bullet"/>
      <w:lvlText w:val="•"/>
      <w:lvlJc w:val="left"/>
      <w:pPr>
        <w:ind w:left="6114" w:hanging="243"/>
      </w:pPr>
      <w:rPr>
        <w:rFonts w:hint="default"/>
        <w:lang w:val="ru-RU" w:eastAsia="en-US" w:bidi="ar-SA"/>
      </w:rPr>
    </w:lvl>
    <w:lvl w:ilvl="6" w:tplc="AEC2CDFC">
      <w:numFmt w:val="bullet"/>
      <w:lvlText w:val="•"/>
      <w:lvlJc w:val="left"/>
      <w:pPr>
        <w:ind w:left="6993" w:hanging="243"/>
      </w:pPr>
      <w:rPr>
        <w:rFonts w:hint="default"/>
        <w:lang w:val="ru-RU" w:eastAsia="en-US" w:bidi="ar-SA"/>
      </w:rPr>
    </w:lvl>
    <w:lvl w:ilvl="7" w:tplc="F87416C4">
      <w:numFmt w:val="bullet"/>
      <w:lvlText w:val="•"/>
      <w:lvlJc w:val="left"/>
      <w:pPr>
        <w:ind w:left="7872" w:hanging="243"/>
      </w:pPr>
      <w:rPr>
        <w:rFonts w:hint="default"/>
        <w:lang w:val="ru-RU" w:eastAsia="en-US" w:bidi="ar-SA"/>
      </w:rPr>
    </w:lvl>
    <w:lvl w:ilvl="8" w:tplc="BE3ECC7C">
      <w:numFmt w:val="bullet"/>
      <w:lvlText w:val="•"/>
      <w:lvlJc w:val="left"/>
      <w:pPr>
        <w:ind w:left="8751" w:hanging="243"/>
      </w:pPr>
      <w:rPr>
        <w:rFonts w:hint="default"/>
        <w:lang w:val="ru-RU" w:eastAsia="en-US" w:bidi="ar-SA"/>
      </w:rPr>
    </w:lvl>
  </w:abstractNum>
  <w:abstractNum w:abstractNumId="47">
    <w:nsid w:val="736B207E"/>
    <w:multiLevelType w:val="hybridMultilevel"/>
    <w:tmpl w:val="C4B60F9A"/>
    <w:lvl w:ilvl="0" w:tplc="6DCEDD1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9">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num>
  <w:num w:numId="3">
    <w:abstractNumId w:val="28"/>
  </w:num>
  <w:num w:numId="4">
    <w:abstractNumId w:val="3"/>
  </w:num>
  <w:num w:numId="5">
    <w:abstractNumId w:val="16"/>
  </w:num>
  <w:num w:numId="6">
    <w:abstractNumId w:val="24"/>
  </w:num>
  <w:num w:numId="7">
    <w:abstractNumId w:val="49"/>
  </w:num>
  <w:num w:numId="8">
    <w:abstractNumId w:val="48"/>
  </w:num>
  <w:num w:numId="9">
    <w:abstractNumId w:val="25"/>
  </w:num>
  <w:num w:numId="10">
    <w:abstractNumId w:val="40"/>
  </w:num>
  <w:num w:numId="11">
    <w:abstractNumId w:val="18"/>
  </w:num>
  <w:num w:numId="12">
    <w:abstractNumId w:val="29"/>
  </w:num>
  <w:num w:numId="13">
    <w:abstractNumId w:val="19"/>
  </w:num>
  <w:num w:numId="14">
    <w:abstractNumId w:val="2"/>
  </w:num>
  <w:num w:numId="15">
    <w:abstractNumId w:val="26"/>
  </w:num>
  <w:num w:numId="16">
    <w:abstractNumId w:val="42"/>
  </w:num>
  <w:num w:numId="17">
    <w:abstractNumId w:val="17"/>
  </w:num>
  <w:num w:numId="18">
    <w:abstractNumId w:val="8"/>
  </w:num>
  <w:num w:numId="19">
    <w:abstractNumId w:val="21"/>
  </w:num>
  <w:num w:numId="20">
    <w:abstractNumId w:val="33"/>
  </w:num>
  <w:num w:numId="21">
    <w:abstractNumId w:val="34"/>
  </w:num>
  <w:num w:numId="22">
    <w:abstractNumId w:val="31"/>
  </w:num>
  <w:num w:numId="23">
    <w:abstractNumId w:val="41"/>
  </w:num>
  <w:num w:numId="24">
    <w:abstractNumId w:val="37"/>
  </w:num>
  <w:num w:numId="25">
    <w:abstractNumId w:val="43"/>
  </w:num>
  <w:num w:numId="26">
    <w:abstractNumId w:val="13"/>
  </w:num>
  <w:num w:numId="27">
    <w:abstractNumId w:val="7"/>
  </w:num>
  <w:num w:numId="28">
    <w:abstractNumId w:val="12"/>
  </w:num>
  <w:num w:numId="29">
    <w:abstractNumId w:val="23"/>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0"/>
  </w:num>
  <w:num w:numId="34">
    <w:abstractNumId w:val="27"/>
  </w:num>
  <w:num w:numId="35">
    <w:abstractNumId w:val="30"/>
  </w:num>
  <w:num w:numId="36">
    <w:abstractNumId w:val="45"/>
  </w:num>
  <w:num w:numId="37">
    <w:abstractNumId w:val="38"/>
  </w:num>
  <w:num w:numId="38">
    <w:abstractNumId w:val="47"/>
  </w:num>
  <w:num w:numId="39">
    <w:abstractNumId w:val="46"/>
  </w:num>
  <w:num w:numId="40">
    <w:abstractNumId w:val="39"/>
  </w:num>
  <w:num w:numId="41">
    <w:abstractNumId w:val="35"/>
  </w:num>
  <w:num w:numId="42">
    <w:abstractNumId w:val="20"/>
  </w:num>
  <w:num w:numId="43">
    <w:abstractNumId w:val="32"/>
  </w:num>
  <w:num w:numId="44">
    <w:abstractNumId w:val="22"/>
  </w:num>
  <w:num w:numId="45">
    <w:abstractNumId w:val="4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0722F"/>
    <w:rsid w:val="00000DFC"/>
    <w:rsid w:val="00001321"/>
    <w:rsid w:val="00004874"/>
    <w:rsid w:val="000061ED"/>
    <w:rsid w:val="00006955"/>
    <w:rsid w:val="00012131"/>
    <w:rsid w:val="0001290E"/>
    <w:rsid w:val="000131F5"/>
    <w:rsid w:val="00014765"/>
    <w:rsid w:val="00014C43"/>
    <w:rsid w:val="00015666"/>
    <w:rsid w:val="00020D21"/>
    <w:rsid w:val="0002515B"/>
    <w:rsid w:val="00031F6C"/>
    <w:rsid w:val="000327F3"/>
    <w:rsid w:val="00035546"/>
    <w:rsid w:val="00036FCC"/>
    <w:rsid w:val="00037EEC"/>
    <w:rsid w:val="000402AA"/>
    <w:rsid w:val="000479AB"/>
    <w:rsid w:val="00051785"/>
    <w:rsid w:val="000545A7"/>
    <w:rsid w:val="000562D8"/>
    <w:rsid w:val="00056B0A"/>
    <w:rsid w:val="00064F74"/>
    <w:rsid w:val="0007128E"/>
    <w:rsid w:val="00071A63"/>
    <w:rsid w:val="000764F1"/>
    <w:rsid w:val="000848FD"/>
    <w:rsid w:val="000909AB"/>
    <w:rsid w:val="00091F8F"/>
    <w:rsid w:val="00092A58"/>
    <w:rsid w:val="0009313B"/>
    <w:rsid w:val="00095AA0"/>
    <w:rsid w:val="000964DB"/>
    <w:rsid w:val="00096BC1"/>
    <w:rsid w:val="000A054D"/>
    <w:rsid w:val="000A4728"/>
    <w:rsid w:val="000A524D"/>
    <w:rsid w:val="000A68C3"/>
    <w:rsid w:val="000B159C"/>
    <w:rsid w:val="000C20EB"/>
    <w:rsid w:val="000C5634"/>
    <w:rsid w:val="000D0D7A"/>
    <w:rsid w:val="000D6F83"/>
    <w:rsid w:val="000D7983"/>
    <w:rsid w:val="000E2883"/>
    <w:rsid w:val="000F0E84"/>
    <w:rsid w:val="000F721B"/>
    <w:rsid w:val="001009FC"/>
    <w:rsid w:val="00101513"/>
    <w:rsid w:val="00105EF9"/>
    <w:rsid w:val="00106E78"/>
    <w:rsid w:val="00110539"/>
    <w:rsid w:val="00111BD9"/>
    <w:rsid w:val="0011584D"/>
    <w:rsid w:val="00125C71"/>
    <w:rsid w:val="00126BE5"/>
    <w:rsid w:val="00131CBA"/>
    <w:rsid w:val="001326A0"/>
    <w:rsid w:val="0013376E"/>
    <w:rsid w:val="00136649"/>
    <w:rsid w:val="00156E08"/>
    <w:rsid w:val="00162B3A"/>
    <w:rsid w:val="00163187"/>
    <w:rsid w:val="00165B74"/>
    <w:rsid w:val="00174766"/>
    <w:rsid w:val="00174856"/>
    <w:rsid w:val="00175607"/>
    <w:rsid w:val="00177D55"/>
    <w:rsid w:val="001814C5"/>
    <w:rsid w:val="00183C8B"/>
    <w:rsid w:val="00186976"/>
    <w:rsid w:val="0019350E"/>
    <w:rsid w:val="00193B2C"/>
    <w:rsid w:val="001956DF"/>
    <w:rsid w:val="001961B7"/>
    <w:rsid w:val="001A3D6F"/>
    <w:rsid w:val="001A5C8E"/>
    <w:rsid w:val="001B721C"/>
    <w:rsid w:val="001C4735"/>
    <w:rsid w:val="001D1EDF"/>
    <w:rsid w:val="001D707F"/>
    <w:rsid w:val="001E0A3C"/>
    <w:rsid w:val="001E6D77"/>
    <w:rsid w:val="001F0060"/>
    <w:rsid w:val="001F4D50"/>
    <w:rsid w:val="001F5FC0"/>
    <w:rsid w:val="002053CB"/>
    <w:rsid w:val="00206445"/>
    <w:rsid w:val="00206CA3"/>
    <w:rsid w:val="002109C3"/>
    <w:rsid w:val="00216CC5"/>
    <w:rsid w:val="00217224"/>
    <w:rsid w:val="00224FA1"/>
    <w:rsid w:val="00231B59"/>
    <w:rsid w:val="00235418"/>
    <w:rsid w:val="00236A60"/>
    <w:rsid w:val="002429A8"/>
    <w:rsid w:val="00245651"/>
    <w:rsid w:val="00247390"/>
    <w:rsid w:val="00250BD5"/>
    <w:rsid w:val="00253989"/>
    <w:rsid w:val="00261917"/>
    <w:rsid w:val="002727BA"/>
    <w:rsid w:val="002727D5"/>
    <w:rsid w:val="00273D4F"/>
    <w:rsid w:val="00274B69"/>
    <w:rsid w:val="00276BD9"/>
    <w:rsid w:val="0028149C"/>
    <w:rsid w:val="00285EDB"/>
    <w:rsid w:val="0028739B"/>
    <w:rsid w:val="00291BF4"/>
    <w:rsid w:val="002942EC"/>
    <w:rsid w:val="00296C6E"/>
    <w:rsid w:val="002A25CF"/>
    <w:rsid w:val="002B199B"/>
    <w:rsid w:val="002B2199"/>
    <w:rsid w:val="002B416E"/>
    <w:rsid w:val="002B45B7"/>
    <w:rsid w:val="002B6853"/>
    <w:rsid w:val="002B732C"/>
    <w:rsid w:val="002C0361"/>
    <w:rsid w:val="002C1D0B"/>
    <w:rsid w:val="002C739B"/>
    <w:rsid w:val="002C7ACC"/>
    <w:rsid w:val="002D1ACD"/>
    <w:rsid w:val="002D463B"/>
    <w:rsid w:val="002D648B"/>
    <w:rsid w:val="002D66E1"/>
    <w:rsid w:val="002E2728"/>
    <w:rsid w:val="002E35FD"/>
    <w:rsid w:val="00300099"/>
    <w:rsid w:val="00301734"/>
    <w:rsid w:val="00302C6C"/>
    <w:rsid w:val="00304F03"/>
    <w:rsid w:val="00310270"/>
    <w:rsid w:val="00312A84"/>
    <w:rsid w:val="00313CB0"/>
    <w:rsid w:val="00314842"/>
    <w:rsid w:val="003167F3"/>
    <w:rsid w:val="003246D7"/>
    <w:rsid w:val="00334353"/>
    <w:rsid w:val="00340A86"/>
    <w:rsid w:val="00343767"/>
    <w:rsid w:val="00346C7A"/>
    <w:rsid w:val="00347464"/>
    <w:rsid w:val="00355E80"/>
    <w:rsid w:val="0036159F"/>
    <w:rsid w:val="003641E4"/>
    <w:rsid w:val="00366DD4"/>
    <w:rsid w:val="00375C43"/>
    <w:rsid w:val="00376C2C"/>
    <w:rsid w:val="00390F19"/>
    <w:rsid w:val="00393AF6"/>
    <w:rsid w:val="003964D5"/>
    <w:rsid w:val="003970CF"/>
    <w:rsid w:val="003A1B21"/>
    <w:rsid w:val="003A4724"/>
    <w:rsid w:val="003A585B"/>
    <w:rsid w:val="003A59C0"/>
    <w:rsid w:val="003B2EA9"/>
    <w:rsid w:val="003B6D84"/>
    <w:rsid w:val="003B6FF1"/>
    <w:rsid w:val="003B77F1"/>
    <w:rsid w:val="003C1C5A"/>
    <w:rsid w:val="003C3C18"/>
    <w:rsid w:val="003C73FF"/>
    <w:rsid w:val="003D2235"/>
    <w:rsid w:val="003D22A9"/>
    <w:rsid w:val="003D6CC6"/>
    <w:rsid w:val="003E1F82"/>
    <w:rsid w:val="003E44EC"/>
    <w:rsid w:val="003F30C7"/>
    <w:rsid w:val="003F37C8"/>
    <w:rsid w:val="003F6910"/>
    <w:rsid w:val="003F6D33"/>
    <w:rsid w:val="003F7D87"/>
    <w:rsid w:val="0040427D"/>
    <w:rsid w:val="0040444E"/>
    <w:rsid w:val="00406648"/>
    <w:rsid w:val="00406E2B"/>
    <w:rsid w:val="00411673"/>
    <w:rsid w:val="004143AC"/>
    <w:rsid w:val="00423230"/>
    <w:rsid w:val="00425410"/>
    <w:rsid w:val="004265AF"/>
    <w:rsid w:val="00431AA8"/>
    <w:rsid w:val="00434DF9"/>
    <w:rsid w:val="00437459"/>
    <w:rsid w:val="004418B1"/>
    <w:rsid w:val="00444B37"/>
    <w:rsid w:val="004514DB"/>
    <w:rsid w:val="00457CE8"/>
    <w:rsid w:val="004605B5"/>
    <w:rsid w:val="0046264B"/>
    <w:rsid w:val="004629F2"/>
    <w:rsid w:val="0046315C"/>
    <w:rsid w:val="004730B2"/>
    <w:rsid w:val="00476DC2"/>
    <w:rsid w:val="00485CF8"/>
    <w:rsid w:val="00485F48"/>
    <w:rsid w:val="004860ED"/>
    <w:rsid w:val="00486B2F"/>
    <w:rsid w:val="00490AE7"/>
    <w:rsid w:val="00493814"/>
    <w:rsid w:val="0049613A"/>
    <w:rsid w:val="004B0C6B"/>
    <w:rsid w:val="004B22F9"/>
    <w:rsid w:val="004B52FC"/>
    <w:rsid w:val="004B68AA"/>
    <w:rsid w:val="004C1FEB"/>
    <w:rsid w:val="004C285F"/>
    <w:rsid w:val="004C3641"/>
    <w:rsid w:val="004C437C"/>
    <w:rsid w:val="004C564C"/>
    <w:rsid w:val="004D5A70"/>
    <w:rsid w:val="004D7131"/>
    <w:rsid w:val="004E1F35"/>
    <w:rsid w:val="004E2C76"/>
    <w:rsid w:val="004E6E20"/>
    <w:rsid w:val="004F1DCA"/>
    <w:rsid w:val="004F5E46"/>
    <w:rsid w:val="004F7AE9"/>
    <w:rsid w:val="00501FAF"/>
    <w:rsid w:val="00503FBC"/>
    <w:rsid w:val="00504126"/>
    <w:rsid w:val="00504DC0"/>
    <w:rsid w:val="005055F4"/>
    <w:rsid w:val="00511561"/>
    <w:rsid w:val="00525D1D"/>
    <w:rsid w:val="005310BA"/>
    <w:rsid w:val="005319C8"/>
    <w:rsid w:val="005341A7"/>
    <w:rsid w:val="00540B6A"/>
    <w:rsid w:val="00551BE5"/>
    <w:rsid w:val="00554D5E"/>
    <w:rsid w:val="00555058"/>
    <w:rsid w:val="005556D3"/>
    <w:rsid w:val="005624B5"/>
    <w:rsid w:val="005624F5"/>
    <w:rsid w:val="0056303C"/>
    <w:rsid w:val="0056415A"/>
    <w:rsid w:val="00567344"/>
    <w:rsid w:val="00567689"/>
    <w:rsid w:val="005761FC"/>
    <w:rsid w:val="005764A4"/>
    <w:rsid w:val="00583EFC"/>
    <w:rsid w:val="00584714"/>
    <w:rsid w:val="00584FB9"/>
    <w:rsid w:val="0058595F"/>
    <w:rsid w:val="0059233E"/>
    <w:rsid w:val="00592A33"/>
    <w:rsid w:val="00593959"/>
    <w:rsid w:val="005A05F4"/>
    <w:rsid w:val="005B275E"/>
    <w:rsid w:val="005B55FB"/>
    <w:rsid w:val="005C34E9"/>
    <w:rsid w:val="005C4CA6"/>
    <w:rsid w:val="005D1F86"/>
    <w:rsid w:val="005D3C1C"/>
    <w:rsid w:val="005D4AE6"/>
    <w:rsid w:val="005D5EAA"/>
    <w:rsid w:val="005E2FE9"/>
    <w:rsid w:val="005E51D6"/>
    <w:rsid w:val="005E57A7"/>
    <w:rsid w:val="005F0508"/>
    <w:rsid w:val="005F3F31"/>
    <w:rsid w:val="005F5165"/>
    <w:rsid w:val="006024C2"/>
    <w:rsid w:val="00602DF7"/>
    <w:rsid w:val="0060304D"/>
    <w:rsid w:val="00612B54"/>
    <w:rsid w:val="006170D2"/>
    <w:rsid w:val="006229C7"/>
    <w:rsid w:val="006248F7"/>
    <w:rsid w:val="0062530A"/>
    <w:rsid w:val="00627CBE"/>
    <w:rsid w:val="006322F6"/>
    <w:rsid w:val="00632B2A"/>
    <w:rsid w:val="00635817"/>
    <w:rsid w:val="00644B1E"/>
    <w:rsid w:val="00650808"/>
    <w:rsid w:val="0065088E"/>
    <w:rsid w:val="006516FA"/>
    <w:rsid w:val="00654A78"/>
    <w:rsid w:val="00660B99"/>
    <w:rsid w:val="006701FB"/>
    <w:rsid w:val="0067097D"/>
    <w:rsid w:val="0067341D"/>
    <w:rsid w:val="006737E5"/>
    <w:rsid w:val="0067424B"/>
    <w:rsid w:val="00674DEB"/>
    <w:rsid w:val="00682083"/>
    <w:rsid w:val="006823D6"/>
    <w:rsid w:val="00687A75"/>
    <w:rsid w:val="00692807"/>
    <w:rsid w:val="0069427F"/>
    <w:rsid w:val="006A3E6D"/>
    <w:rsid w:val="006A5686"/>
    <w:rsid w:val="006A6408"/>
    <w:rsid w:val="006B05B3"/>
    <w:rsid w:val="006B278C"/>
    <w:rsid w:val="006B2D15"/>
    <w:rsid w:val="006B4A05"/>
    <w:rsid w:val="006B60F0"/>
    <w:rsid w:val="006B6326"/>
    <w:rsid w:val="006B7F1F"/>
    <w:rsid w:val="006C1F2C"/>
    <w:rsid w:val="006C6529"/>
    <w:rsid w:val="006D4A8A"/>
    <w:rsid w:val="006E68B6"/>
    <w:rsid w:val="00700C70"/>
    <w:rsid w:val="007010C5"/>
    <w:rsid w:val="00701614"/>
    <w:rsid w:val="00701CCE"/>
    <w:rsid w:val="00716536"/>
    <w:rsid w:val="00717E57"/>
    <w:rsid w:val="00726378"/>
    <w:rsid w:val="007313C2"/>
    <w:rsid w:val="00732214"/>
    <w:rsid w:val="007358DD"/>
    <w:rsid w:val="0073642C"/>
    <w:rsid w:val="00745BF4"/>
    <w:rsid w:val="00746EC4"/>
    <w:rsid w:val="00751B29"/>
    <w:rsid w:val="00752BCE"/>
    <w:rsid w:val="00767C37"/>
    <w:rsid w:val="00771AE0"/>
    <w:rsid w:val="007742A3"/>
    <w:rsid w:val="007763E2"/>
    <w:rsid w:val="00777F22"/>
    <w:rsid w:val="0078196D"/>
    <w:rsid w:val="00783B7C"/>
    <w:rsid w:val="00783F2F"/>
    <w:rsid w:val="00785B0F"/>
    <w:rsid w:val="00792433"/>
    <w:rsid w:val="00796EDE"/>
    <w:rsid w:val="007A2533"/>
    <w:rsid w:val="007A6DB5"/>
    <w:rsid w:val="007A6E90"/>
    <w:rsid w:val="007B4E15"/>
    <w:rsid w:val="007B6EE4"/>
    <w:rsid w:val="007B7A0F"/>
    <w:rsid w:val="007C2746"/>
    <w:rsid w:val="007C34B1"/>
    <w:rsid w:val="007C405F"/>
    <w:rsid w:val="007C625D"/>
    <w:rsid w:val="007D5D45"/>
    <w:rsid w:val="007E0A69"/>
    <w:rsid w:val="007E6779"/>
    <w:rsid w:val="007F3477"/>
    <w:rsid w:val="007F4540"/>
    <w:rsid w:val="007F6EFC"/>
    <w:rsid w:val="0080128E"/>
    <w:rsid w:val="0080273D"/>
    <w:rsid w:val="00805D16"/>
    <w:rsid w:val="0080729A"/>
    <w:rsid w:val="0081172D"/>
    <w:rsid w:val="00814AB8"/>
    <w:rsid w:val="00820CDB"/>
    <w:rsid w:val="00822EC3"/>
    <w:rsid w:val="00830E64"/>
    <w:rsid w:val="00834D37"/>
    <w:rsid w:val="0083511C"/>
    <w:rsid w:val="00836DCF"/>
    <w:rsid w:val="00841ED0"/>
    <w:rsid w:val="008421E7"/>
    <w:rsid w:val="0084280C"/>
    <w:rsid w:val="0084559F"/>
    <w:rsid w:val="00846DEF"/>
    <w:rsid w:val="008522D0"/>
    <w:rsid w:val="00852489"/>
    <w:rsid w:val="00860A71"/>
    <w:rsid w:val="008645AC"/>
    <w:rsid w:val="00865E98"/>
    <w:rsid w:val="0086651E"/>
    <w:rsid w:val="00874477"/>
    <w:rsid w:val="00874890"/>
    <w:rsid w:val="008759A2"/>
    <w:rsid w:val="00877876"/>
    <w:rsid w:val="0088100C"/>
    <w:rsid w:val="00881B47"/>
    <w:rsid w:val="00881E96"/>
    <w:rsid w:val="00894B0C"/>
    <w:rsid w:val="0089756F"/>
    <w:rsid w:val="008975B3"/>
    <w:rsid w:val="00897B9D"/>
    <w:rsid w:val="008A0A50"/>
    <w:rsid w:val="008A12B0"/>
    <w:rsid w:val="008A1551"/>
    <w:rsid w:val="008A2686"/>
    <w:rsid w:val="008A5301"/>
    <w:rsid w:val="008A7A07"/>
    <w:rsid w:val="008B52CE"/>
    <w:rsid w:val="008C0039"/>
    <w:rsid w:val="008C01EA"/>
    <w:rsid w:val="008C51BD"/>
    <w:rsid w:val="008C5D2D"/>
    <w:rsid w:val="008C5F2B"/>
    <w:rsid w:val="008D08B8"/>
    <w:rsid w:val="008D624F"/>
    <w:rsid w:val="008E0499"/>
    <w:rsid w:val="008F192B"/>
    <w:rsid w:val="008F4820"/>
    <w:rsid w:val="008F638E"/>
    <w:rsid w:val="008F6CC9"/>
    <w:rsid w:val="00901674"/>
    <w:rsid w:val="00910638"/>
    <w:rsid w:val="00915AEC"/>
    <w:rsid w:val="00920BC9"/>
    <w:rsid w:val="009275F0"/>
    <w:rsid w:val="009319D9"/>
    <w:rsid w:val="0094526D"/>
    <w:rsid w:val="00952ADF"/>
    <w:rsid w:val="00955E0A"/>
    <w:rsid w:val="00964654"/>
    <w:rsid w:val="00965BE4"/>
    <w:rsid w:val="00965DD6"/>
    <w:rsid w:val="009722CD"/>
    <w:rsid w:val="0097377B"/>
    <w:rsid w:val="009737E5"/>
    <w:rsid w:val="00974306"/>
    <w:rsid w:val="0097434C"/>
    <w:rsid w:val="009746F2"/>
    <w:rsid w:val="00981730"/>
    <w:rsid w:val="009818D6"/>
    <w:rsid w:val="00983640"/>
    <w:rsid w:val="0099580C"/>
    <w:rsid w:val="0099699A"/>
    <w:rsid w:val="00997979"/>
    <w:rsid w:val="009A13CE"/>
    <w:rsid w:val="009A66B7"/>
    <w:rsid w:val="009B51FE"/>
    <w:rsid w:val="009B5883"/>
    <w:rsid w:val="009B698B"/>
    <w:rsid w:val="009C2715"/>
    <w:rsid w:val="009C4916"/>
    <w:rsid w:val="009C5049"/>
    <w:rsid w:val="009D0673"/>
    <w:rsid w:val="009D2556"/>
    <w:rsid w:val="009D45C6"/>
    <w:rsid w:val="009D7E7C"/>
    <w:rsid w:val="009E21D7"/>
    <w:rsid w:val="009E6CA3"/>
    <w:rsid w:val="009F51EC"/>
    <w:rsid w:val="009F661B"/>
    <w:rsid w:val="009F6DD6"/>
    <w:rsid w:val="00A01B10"/>
    <w:rsid w:val="00A02507"/>
    <w:rsid w:val="00A03D9E"/>
    <w:rsid w:val="00A11304"/>
    <w:rsid w:val="00A20124"/>
    <w:rsid w:val="00A21929"/>
    <w:rsid w:val="00A32EFC"/>
    <w:rsid w:val="00A344B9"/>
    <w:rsid w:val="00A349DC"/>
    <w:rsid w:val="00A43713"/>
    <w:rsid w:val="00A43AC5"/>
    <w:rsid w:val="00A4564F"/>
    <w:rsid w:val="00A46942"/>
    <w:rsid w:val="00A475AA"/>
    <w:rsid w:val="00A52D99"/>
    <w:rsid w:val="00A53CB0"/>
    <w:rsid w:val="00A65CAC"/>
    <w:rsid w:val="00A663BF"/>
    <w:rsid w:val="00A669E1"/>
    <w:rsid w:val="00A74D82"/>
    <w:rsid w:val="00A7530E"/>
    <w:rsid w:val="00A765A0"/>
    <w:rsid w:val="00A81CA0"/>
    <w:rsid w:val="00A843B3"/>
    <w:rsid w:val="00A84AEF"/>
    <w:rsid w:val="00A85051"/>
    <w:rsid w:val="00A850A8"/>
    <w:rsid w:val="00A86720"/>
    <w:rsid w:val="00AA0491"/>
    <w:rsid w:val="00AA0F24"/>
    <w:rsid w:val="00AA1BC2"/>
    <w:rsid w:val="00AB04F3"/>
    <w:rsid w:val="00AB16BC"/>
    <w:rsid w:val="00AB72B7"/>
    <w:rsid w:val="00AC2BCA"/>
    <w:rsid w:val="00AC596E"/>
    <w:rsid w:val="00AD2040"/>
    <w:rsid w:val="00AD49C3"/>
    <w:rsid w:val="00AD5668"/>
    <w:rsid w:val="00AE10DC"/>
    <w:rsid w:val="00AE147E"/>
    <w:rsid w:val="00AE4708"/>
    <w:rsid w:val="00AE5A95"/>
    <w:rsid w:val="00AF112B"/>
    <w:rsid w:val="00AF668B"/>
    <w:rsid w:val="00B0373D"/>
    <w:rsid w:val="00B059A9"/>
    <w:rsid w:val="00B10469"/>
    <w:rsid w:val="00B12B16"/>
    <w:rsid w:val="00B13705"/>
    <w:rsid w:val="00B165C2"/>
    <w:rsid w:val="00B17326"/>
    <w:rsid w:val="00B2252B"/>
    <w:rsid w:val="00B241E0"/>
    <w:rsid w:val="00B3150B"/>
    <w:rsid w:val="00B33084"/>
    <w:rsid w:val="00B351AC"/>
    <w:rsid w:val="00B3537F"/>
    <w:rsid w:val="00B374E4"/>
    <w:rsid w:val="00B37543"/>
    <w:rsid w:val="00B40D63"/>
    <w:rsid w:val="00B42ABB"/>
    <w:rsid w:val="00B43E8F"/>
    <w:rsid w:val="00B440A4"/>
    <w:rsid w:val="00B538BE"/>
    <w:rsid w:val="00B54545"/>
    <w:rsid w:val="00B61BE9"/>
    <w:rsid w:val="00B61CBC"/>
    <w:rsid w:val="00B61DF0"/>
    <w:rsid w:val="00B62224"/>
    <w:rsid w:val="00B62EAF"/>
    <w:rsid w:val="00B64751"/>
    <w:rsid w:val="00B660BF"/>
    <w:rsid w:val="00B714F5"/>
    <w:rsid w:val="00B72876"/>
    <w:rsid w:val="00B731F6"/>
    <w:rsid w:val="00B93720"/>
    <w:rsid w:val="00B9373E"/>
    <w:rsid w:val="00B94BCF"/>
    <w:rsid w:val="00BA03BA"/>
    <w:rsid w:val="00BA1B4D"/>
    <w:rsid w:val="00BA4D2C"/>
    <w:rsid w:val="00BA5742"/>
    <w:rsid w:val="00BB067D"/>
    <w:rsid w:val="00BB2EF9"/>
    <w:rsid w:val="00BB48D0"/>
    <w:rsid w:val="00BC4BD2"/>
    <w:rsid w:val="00BD0917"/>
    <w:rsid w:val="00BD1826"/>
    <w:rsid w:val="00BD42A9"/>
    <w:rsid w:val="00BE2D16"/>
    <w:rsid w:val="00BE7077"/>
    <w:rsid w:val="00BE7B4F"/>
    <w:rsid w:val="00BF07D6"/>
    <w:rsid w:val="00BF118E"/>
    <w:rsid w:val="00BF2E67"/>
    <w:rsid w:val="00BF4BD1"/>
    <w:rsid w:val="00BF5C66"/>
    <w:rsid w:val="00C02F56"/>
    <w:rsid w:val="00C03089"/>
    <w:rsid w:val="00C0322D"/>
    <w:rsid w:val="00C040A2"/>
    <w:rsid w:val="00C046BB"/>
    <w:rsid w:val="00C070D8"/>
    <w:rsid w:val="00C07696"/>
    <w:rsid w:val="00C10A44"/>
    <w:rsid w:val="00C1285C"/>
    <w:rsid w:val="00C13963"/>
    <w:rsid w:val="00C2080F"/>
    <w:rsid w:val="00C22DF3"/>
    <w:rsid w:val="00C253F3"/>
    <w:rsid w:val="00C31483"/>
    <w:rsid w:val="00C3442F"/>
    <w:rsid w:val="00C34D2A"/>
    <w:rsid w:val="00C35491"/>
    <w:rsid w:val="00C4521E"/>
    <w:rsid w:val="00C52919"/>
    <w:rsid w:val="00C54AE7"/>
    <w:rsid w:val="00C54F55"/>
    <w:rsid w:val="00C56339"/>
    <w:rsid w:val="00C572A5"/>
    <w:rsid w:val="00C5735F"/>
    <w:rsid w:val="00C578EC"/>
    <w:rsid w:val="00C62FC8"/>
    <w:rsid w:val="00C67F76"/>
    <w:rsid w:val="00C70546"/>
    <w:rsid w:val="00C74A02"/>
    <w:rsid w:val="00C80560"/>
    <w:rsid w:val="00C9208A"/>
    <w:rsid w:val="00C94DA4"/>
    <w:rsid w:val="00C967BB"/>
    <w:rsid w:val="00C96B66"/>
    <w:rsid w:val="00C96F27"/>
    <w:rsid w:val="00C974F7"/>
    <w:rsid w:val="00CC0D2F"/>
    <w:rsid w:val="00CC37A6"/>
    <w:rsid w:val="00CC37C8"/>
    <w:rsid w:val="00CC3C69"/>
    <w:rsid w:val="00CD4835"/>
    <w:rsid w:val="00CD4CE9"/>
    <w:rsid w:val="00CD509E"/>
    <w:rsid w:val="00CD6B85"/>
    <w:rsid w:val="00CD6D95"/>
    <w:rsid w:val="00CE0CCF"/>
    <w:rsid w:val="00CE1DAA"/>
    <w:rsid w:val="00CE6A90"/>
    <w:rsid w:val="00CF02A6"/>
    <w:rsid w:val="00D02448"/>
    <w:rsid w:val="00D0641F"/>
    <w:rsid w:val="00D107AD"/>
    <w:rsid w:val="00D10E42"/>
    <w:rsid w:val="00D212FD"/>
    <w:rsid w:val="00D237B2"/>
    <w:rsid w:val="00D254BA"/>
    <w:rsid w:val="00D34C41"/>
    <w:rsid w:val="00D403FF"/>
    <w:rsid w:val="00D4146C"/>
    <w:rsid w:val="00D432AC"/>
    <w:rsid w:val="00D472A8"/>
    <w:rsid w:val="00D478B7"/>
    <w:rsid w:val="00D5150C"/>
    <w:rsid w:val="00D57D1C"/>
    <w:rsid w:val="00D6046B"/>
    <w:rsid w:val="00D644C3"/>
    <w:rsid w:val="00D842A2"/>
    <w:rsid w:val="00D86589"/>
    <w:rsid w:val="00D877F2"/>
    <w:rsid w:val="00D93CFE"/>
    <w:rsid w:val="00D973F3"/>
    <w:rsid w:val="00DA2176"/>
    <w:rsid w:val="00DA50B2"/>
    <w:rsid w:val="00DA5136"/>
    <w:rsid w:val="00DA7EF2"/>
    <w:rsid w:val="00DB4553"/>
    <w:rsid w:val="00DB5530"/>
    <w:rsid w:val="00DB628F"/>
    <w:rsid w:val="00DB7046"/>
    <w:rsid w:val="00DC04A2"/>
    <w:rsid w:val="00DC5FBD"/>
    <w:rsid w:val="00DD3ACA"/>
    <w:rsid w:val="00DD3FE3"/>
    <w:rsid w:val="00DD7F16"/>
    <w:rsid w:val="00DF581F"/>
    <w:rsid w:val="00DF76C5"/>
    <w:rsid w:val="00E02D10"/>
    <w:rsid w:val="00E03591"/>
    <w:rsid w:val="00E0491A"/>
    <w:rsid w:val="00E04EF4"/>
    <w:rsid w:val="00E05795"/>
    <w:rsid w:val="00E10E67"/>
    <w:rsid w:val="00E14245"/>
    <w:rsid w:val="00E1443E"/>
    <w:rsid w:val="00E15FAC"/>
    <w:rsid w:val="00E16DC5"/>
    <w:rsid w:val="00E16F3F"/>
    <w:rsid w:val="00E171B1"/>
    <w:rsid w:val="00E31540"/>
    <w:rsid w:val="00E34AEB"/>
    <w:rsid w:val="00E431CB"/>
    <w:rsid w:val="00E4320D"/>
    <w:rsid w:val="00E45680"/>
    <w:rsid w:val="00E47576"/>
    <w:rsid w:val="00E516DB"/>
    <w:rsid w:val="00E52100"/>
    <w:rsid w:val="00E53EEE"/>
    <w:rsid w:val="00E555AB"/>
    <w:rsid w:val="00E57200"/>
    <w:rsid w:val="00E62F69"/>
    <w:rsid w:val="00E6478E"/>
    <w:rsid w:val="00E70A1C"/>
    <w:rsid w:val="00E747E2"/>
    <w:rsid w:val="00E864DC"/>
    <w:rsid w:val="00E87048"/>
    <w:rsid w:val="00E87BE8"/>
    <w:rsid w:val="00E90D77"/>
    <w:rsid w:val="00E90F31"/>
    <w:rsid w:val="00E94EC7"/>
    <w:rsid w:val="00E959C5"/>
    <w:rsid w:val="00EA0D1A"/>
    <w:rsid w:val="00EA1A3F"/>
    <w:rsid w:val="00EB509F"/>
    <w:rsid w:val="00ED0C79"/>
    <w:rsid w:val="00ED1E00"/>
    <w:rsid w:val="00ED1FEA"/>
    <w:rsid w:val="00ED419D"/>
    <w:rsid w:val="00EE054B"/>
    <w:rsid w:val="00EE27E2"/>
    <w:rsid w:val="00EE4F2D"/>
    <w:rsid w:val="00EE5AC5"/>
    <w:rsid w:val="00EF04E7"/>
    <w:rsid w:val="00EF12B0"/>
    <w:rsid w:val="00EF56FF"/>
    <w:rsid w:val="00F002E5"/>
    <w:rsid w:val="00F01126"/>
    <w:rsid w:val="00F0177E"/>
    <w:rsid w:val="00F0268E"/>
    <w:rsid w:val="00F06028"/>
    <w:rsid w:val="00F06D6F"/>
    <w:rsid w:val="00F06F8A"/>
    <w:rsid w:val="00F0722F"/>
    <w:rsid w:val="00F121DC"/>
    <w:rsid w:val="00F13218"/>
    <w:rsid w:val="00F17718"/>
    <w:rsid w:val="00F20940"/>
    <w:rsid w:val="00F2127D"/>
    <w:rsid w:val="00F226A8"/>
    <w:rsid w:val="00F22A8A"/>
    <w:rsid w:val="00F258C1"/>
    <w:rsid w:val="00F3058A"/>
    <w:rsid w:val="00F321B6"/>
    <w:rsid w:val="00F33891"/>
    <w:rsid w:val="00F3539A"/>
    <w:rsid w:val="00F355FD"/>
    <w:rsid w:val="00F531CF"/>
    <w:rsid w:val="00F53631"/>
    <w:rsid w:val="00F56C62"/>
    <w:rsid w:val="00F57721"/>
    <w:rsid w:val="00F63268"/>
    <w:rsid w:val="00F6459E"/>
    <w:rsid w:val="00F671E8"/>
    <w:rsid w:val="00F679B0"/>
    <w:rsid w:val="00F709B4"/>
    <w:rsid w:val="00F70C40"/>
    <w:rsid w:val="00F725F8"/>
    <w:rsid w:val="00F74C3D"/>
    <w:rsid w:val="00F756CD"/>
    <w:rsid w:val="00F83BB5"/>
    <w:rsid w:val="00F87D95"/>
    <w:rsid w:val="00F87EB2"/>
    <w:rsid w:val="00F943F5"/>
    <w:rsid w:val="00F945B7"/>
    <w:rsid w:val="00F95700"/>
    <w:rsid w:val="00FA093A"/>
    <w:rsid w:val="00FA0EF7"/>
    <w:rsid w:val="00FA2B35"/>
    <w:rsid w:val="00FA3539"/>
    <w:rsid w:val="00FA4FCC"/>
    <w:rsid w:val="00FA6A66"/>
    <w:rsid w:val="00FB04CF"/>
    <w:rsid w:val="00FB5B44"/>
    <w:rsid w:val="00FC1565"/>
    <w:rsid w:val="00FC27AE"/>
    <w:rsid w:val="00FD417E"/>
    <w:rsid w:val="00FD6711"/>
    <w:rsid w:val="00FE0BBA"/>
    <w:rsid w:val="00FF2AFF"/>
    <w:rsid w:val="00FF3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uiPriority w:val="99"/>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uiPriority w:val="99"/>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basedOn w:val="a0"/>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1">
    <w:name w:val="Body Text"/>
    <w:aliases w:val="Знак1 Знак,text,Body Text2, Знак1 Знак"/>
    <w:basedOn w:val="a0"/>
    <w:link w:val="af2"/>
    <w:uiPriority w:val="99"/>
    <w:unhideWhenUsed/>
    <w:rsid w:val="00CC0D2F"/>
    <w:pPr>
      <w:spacing w:after="120"/>
    </w:pPr>
    <w:rPr>
      <w:rFonts w:ascii="Calibri" w:eastAsia="Times New Roman" w:hAnsi="Calibri" w:cs="Calibri"/>
      <w:lang w:eastAsia="en-US"/>
    </w:rPr>
  </w:style>
  <w:style w:type="character" w:customStyle="1" w:styleId="af2">
    <w:name w:val="Основной текст Знак"/>
    <w:aliases w:val="Знак1 Знак Знак,text Знак,Body Text2 Знак, Знак1 Знак Знак"/>
    <w:basedOn w:val="a1"/>
    <w:link w:val="af1"/>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3">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4">
    <w:name w:val="Table Grid"/>
    <w:basedOn w:val="a2"/>
    <w:uiPriority w:val="59"/>
    <w:rsid w:val="002D463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uiPriority w:val="99"/>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5">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4"/>
    <w:uiPriority w:val="59"/>
    <w:rsid w:val="00D93C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Document Map"/>
    <w:basedOn w:val="a0"/>
    <w:link w:val="af7"/>
    <w:uiPriority w:val="99"/>
    <w:rsid w:val="0084559F"/>
    <w:pPr>
      <w:spacing w:after="0" w:line="240" w:lineRule="auto"/>
    </w:pPr>
    <w:rPr>
      <w:rFonts w:ascii="Tahoma" w:eastAsia="Times New Roman" w:hAnsi="Tahoma" w:cs="Tahoma"/>
      <w:sz w:val="16"/>
      <w:szCs w:val="16"/>
    </w:rPr>
  </w:style>
  <w:style w:type="character" w:customStyle="1" w:styleId="af7">
    <w:name w:val="Схема документа Знак"/>
    <w:basedOn w:val="a1"/>
    <w:link w:val="af6"/>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8">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9">
    <w:name w:val="Strong"/>
    <w:basedOn w:val="a1"/>
    <w:uiPriority w:val="22"/>
    <w:qFormat/>
    <w:rsid w:val="0084559F"/>
    <w:rPr>
      <w:b/>
      <w:bCs/>
    </w:rPr>
  </w:style>
  <w:style w:type="paragraph" w:customStyle="1" w:styleId="S">
    <w:name w:val="S_Обычный"/>
    <w:basedOn w:val="a0"/>
    <w:link w:val="S0"/>
    <w:uiPriority w:val="99"/>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uiPriority w:val="99"/>
    <w:rsid w:val="0084559F"/>
    <w:rPr>
      <w:rFonts w:ascii="Times New Roman" w:eastAsia="Times New Roman" w:hAnsi="Times New Roman" w:cs="Times New Roman"/>
      <w:sz w:val="24"/>
      <w:szCs w:val="24"/>
    </w:rPr>
  </w:style>
  <w:style w:type="paragraph" w:styleId="afa">
    <w:name w:val="caption"/>
    <w:basedOn w:val="a0"/>
    <w:next w:val="a0"/>
    <w:link w:val="afb"/>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b">
    <w:name w:val="Название объекта Знак"/>
    <w:link w:val="afa"/>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c">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d">
    <w:name w:val="Title"/>
    <w:basedOn w:val="a0"/>
    <w:next w:val="a0"/>
    <w:link w:val="afe"/>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e">
    <w:name w:val="Название Знак"/>
    <w:basedOn w:val="a1"/>
    <w:link w:val="afd"/>
    <w:uiPriority w:val="10"/>
    <w:rsid w:val="0084559F"/>
    <w:rPr>
      <w:rFonts w:ascii="Cambria" w:eastAsia="Times New Roman" w:hAnsi="Cambria" w:cs="Times New Roman"/>
      <w:color w:val="17365D"/>
      <w:spacing w:val="5"/>
      <w:kern w:val="28"/>
      <w:sz w:val="52"/>
      <w:szCs w:val="52"/>
    </w:rPr>
  </w:style>
  <w:style w:type="character" w:styleId="aff">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0">
    <w:name w:val="Intense Quote"/>
    <w:basedOn w:val="a0"/>
    <w:next w:val="a0"/>
    <w:link w:val="aff1"/>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1">
    <w:name w:val="Выделенная цитата Знак"/>
    <w:basedOn w:val="a1"/>
    <w:link w:val="aff0"/>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1"/>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uiPriority w:val="99"/>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2">
    <w:name w:val="footnote text"/>
    <w:basedOn w:val="a0"/>
    <w:link w:val="aff3"/>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rsid w:val="0084559F"/>
    <w:rPr>
      <w:rFonts w:ascii="Times New Roman" w:eastAsia="Times New Roman" w:hAnsi="Times New Roman" w:cs="Times New Roman"/>
      <w:sz w:val="20"/>
      <w:szCs w:val="20"/>
    </w:rPr>
  </w:style>
  <w:style w:type="character" w:styleId="aff4">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5">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a"/>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6">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Default">
    <w:name w:val="Default"/>
    <w:rsid w:val="004265A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0"/>
    <w:rsid w:val="00B374E4"/>
    <w:pPr>
      <w:suppressAutoHyphens/>
      <w:spacing w:before="100" w:after="100" w:line="100" w:lineRule="atLeast"/>
    </w:pPr>
    <w:rPr>
      <w:rFonts w:ascii="Times New Roman" w:eastAsia="Times New Roman" w:hAnsi="Times New Roman" w:cs="Times New Roman"/>
      <w:sz w:val="24"/>
      <w:szCs w:val="24"/>
      <w:lang w:eastAsia="ar-SA"/>
    </w:rPr>
  </w:style>
  <w:style w:type="paragraph" w:styleId="aff7">
    <w:name w:val="Body Text Indent"/>
    <w:basedOn w:val="a0"/>
    <w:link w:val="aff8"/>
    <w:uiPriority w:val="99"/>
    <w:semiHidden/>
    <w:unhideWhenUsed/>
    <w:rsid w:val="00B374E4"/>
    <w:pPr>
      <w:spacing w:after="120" w:line="240" w:lineRule="auto"/>
      <w:ind w:left="283"/>
    </w:pPr>
    <w:rPr>
      <w:rFonts w:ascii="Arial Unicode MS" w:eastAsia="Arial Unicode MS" w:hAnsi="Arial Unicode MS" w:cs="Times New Roman"/>
      <w:color w:val="000000"/>
      <w:sz w:val="24"/>
      <w:szCs w:val="24"/>
      <w:lang/>
    </w:rPr>
  </w:style>
  <w:style w:type="character" w:customStyle="1" w:styleId="aff8">
    <w:name w:val="Основной текст с отступом Знак"/>
    <w:basedOn w:val="a1"/>
    <w:link w:val="aff7"/>
    <w:uiPriority w:val="99"/>
    <w:semiHidden/>
    <w:rsid w:val="00B374E4"/>
    <w:rPr>
      <w:rFonts w:ascii="Arial Unicode MS" w:eastAsia="Arial Unicode MS" w:hAnsi="Arial Unicode MS" w:cs="Times New Roman"/>
      <w:color w:val="000000"/>
      <w:sz w:val="24"/>
      <w:szCs w:val="24"/>
      <w:lang/>
    </w:rPr>
  </w:style>
  <w:style w:type="paragraph" w:styleId="aff9">
    <w:name w:val="No Spacing"/>
    <w:uiPriority w:val="1"/>
    <w:qFormat/>
    <w:rsid w:val="00B374E4"/>
    <w:pPr>
      <w:spacing w:after="0" w:line="240" w:lineRule="auto"/>
    </w:pPr>
    <w:rPr>
      <w:rFonts w:eastAsiaTheme="minorEastAsia"/>
      <w:lang w:eastAsia="ru-RU"/>
    </w:rPr>
  </w:style>
  <w:style w:type="paragraph" w:customStyle="1" w:styleId="affa">
    <w:name w:val="Нормальный (таблица)"/>
    <w:basedOn w:val="a0"/>
    <w:next w:val="a0"/>
    <w:uiPriority w:val="99"/>
    <w:rsid w:val="00B3537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b">
    <w:name w:val="Абзац списка1"/>
    <w:basedOn w:val="a0"/>
    <w:rsid w:val="00A03D9E"/>
    <w:pPr>
      <w:ind w:left="720"/>
    </w:pPr>
    <w:rPr>
      <w:rFonts w:ascii="Calibri" w:eastAsia="Times New Roman" w:hAnsi="Calibri" w:cs="Calibri"/>
      <w:lang w:eastAsia="en-US"/>
    </w:rPr>
  </w:style>
  <w:style w:type="table" w:customStyle="1" w:styleId="TableNormal">
    <w:name w:val="Table Normal"/>
    <w:uiPriority w:val="2"/>
    <w:semiHidden/>
    <w:unhideWhenUsed/>
    <w:qFormat/>
    <w:rsid w:val="00E10E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10E6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rsid w:val="00E9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uiPriority w:val="99"/>
    <w:rsid w:val="002A25CF"/>
    <w:rPr>
      <w:rFonts w:ascii="Arial" w:hAnsi="Arial" w:cs="Arial"/>
      <w:b/>
      <w:bCs/>
      <w:sz w:val="22"/>
      <w:szCs w:val="22"/>
    </w:rPr>
  </w:style>
  <w:style w:type="character" w:customStyle="1" w:styleId="FontStyle16">
    <w:name w:val="Font Style16"/>
    <w:uiPriority w:val="99"/>
    <w:rsid w:val="002A25CF"/>
    <w:rPr>
      <w:rFonts w:ascii="Arial" w:hAnsi="Arial" w:cs="Arial"/>
      <w:sz w:val="22"/>
      <w:szCs w:val="22"/>
    </w:rPr>
  </w:style>
  <w:style w:type="character" w:customStyle="1" w:styleId="FontStyle18">
    <w:name w:val="Font Style18"/>
    <w:uiPriority w:val="99"/>
    <w:rsid w:val="002A25CF"/>
    <w:rPr>
      <w:rFonts w:ascii="Trebuchet MS" w:hAnsi="Trebuchet MS" w:cs="Trebuchet MS"/>
      <w:sz w:val="22"/>
      <w:szCs w:val="22"/>
    </w:rPr>
  </w:style>
  <w:style w:type="paragraph" w:styleId="affb">
    <w:name w:val="Revision"/>
    <w:hidden/>
    <w:uiPriority w:val="99"/>
    <w:semiHidden/>
    <w:rsid w:val="00E05795"/>
    <w:pPr>
      <w:spacing w:after="0" w:line="240" w:lineRule="auto"/>
    </w:pPr>
    <w:rPr>
      <w:rFonts w:eastAsiaTheme="minorEastAsia"/>
      <w:lang w:eastAsia="ru-RU"/>
    </w:rPr>
  </w:style>
  <w:style w:type="table" w:customStyle="1" w:styleId="29">
    <w:name w:val="Сетка таблицы2"/>
    <w:basedOn w:val="a2"/>
    <w:next w:val="af4"/>
    <w:rsid w:val="00A43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кст"/>
    <w:basedOn w:val="a0"/>
    <w:link w:val="affd"/>
    <w:qFormat/>
    <w:rsid w:val="00DB5530"/>
    <w:pPr>
      <w:spacing w:after="120" w:line="360" w:lineRule="auto"/>
      <w:ind w:left="1418" w:firstLine="720"/>
      <w:jc w:val="both"/>
    </w:pPr>
    <w:rPr>
      <w:rFonts w:ascii="Arial" w:eastAsia="Times New Roman" w:hAnsi="Arial" w:cs="Times New Roman"/>
      <w:sz w:val="24"/>
      <w:szCs w:val="28"/>
      <w:lang/>
    </w:rPr>
  </w:style>
  <w:style w:type="character" w:customStyle="1" w:styleId="affd">
    <w:name w:val="текст Знак"/>
    <w:link w:val="affc"/>
    <w:rsid w:val="00DB5530"/>
    <w:rPr>
      <w:rFonts w:ascii="Arial" w:eastAsia="Times New Roman" w:hAnsi="Arial" w:cs="Times New Roman"/>
      <w:sz w:val="24"/>
      <w:szCs w:val="28"/>
      <w:lang/>
    </w:rPr>
  </w:style>
  <w:style w:type="character" w:customStyle="1" w:styleId="searchresult">
    <w:name w:val="search_result"/>
    <w:basedOn w:val="a1"/>
    <w:rsid w:val="00D86589"/>
  </w:style>
  <w:style w:type="paragraph" w:customStyle="1" w:styleId="affe">
    <w:name w:val="заголовок таблицы"/>
    <w:basedOn w:val="a0"/>
    <w:qFormat/>
    <w:rsid w:val="00A20124"/>
    <w:pPr>
      <w:spacing w:after="0" w:line="240" w:lineRule="auto"/>
      <w:jc w:val="center"/>
    </w:pPr>
    <w:rPr>
      <w:rFonts w:ascii="Times New Roman" w:eastAsia="Times New Roman" w:hAnsi="Times New Roman" w:cs="Times New Roman"/>
      <w:bCs/>
      <w:sz w:val="24"/>
      <w:szCs w:val="24"/>
      <w:u w:val="single"/>
    </w:rPr>
  </w:style>
  <w:style w:type="paragraph" w:customStyle="1" w:styleId="p5">
    <w:name w:val="p5"/>
    <w:basedOn w:val="a0"/>
    <w:uiPriority w:val="99"/>
    <w:rsid w:val="00E14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0"/>
    <w:uiPriority w:val="99"/>
    <w:rsid w:val="00E14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uiPriority w:val="99"/>
    <w:rsid w:val="00E14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301083354">
      <w:bodyDiv w:val="1"/>
      <w:marLeft w:val="0"/>
      <w:marRight w:val="0"/>
      <w:marTop w:val="0"/>
      <w:marBottom w:val="0"/>
      <w:divBdr>
        <w:top w:val="none" w:sz="0" w:space="0" w:color="auto"/>
        <w:left w:val="none" w:sz="0" w:space="0" w:color="auto"/>
        <w:bottom w:val="none" w:sz="0" w:space="0" w:color="auto"/>
        <w:right w:val="none" w:sz="0" w:space="0" w:color="auto"/>
      </w:divBdr>
    </w:div>
    <w:div w:id="356546291">
      <w:bodyDiv w:val="1"/>
      <w:marLeft w:val="0"/>
      <w:marRight w:val="0"/>
      <w:marTop w:val="0"/>
      <w:marBottom w:val="0"/>
      <w:divBdr>
        <w:top w:val="none" w:sz="0" w:space="0" w:color="auto"/>
        <w:left w:val="none" w:sz="0" w:space="0" w:color="auto"/>
        <w:bottom w:val="none" w:sz="0" w:space="0" w:color="auto"/>
        <w:right w:val="none" w:sz="0" w:space="0" w:color="auto"/>
      </w:divBdr>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479226737">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693847113">
      <w:bodyDiv w:val="1"/>
      <w:marLeft w:val="0"/>
      <w:marRight w:val="0"/>
      <w:marTop w:val="0"/>
      <w:marBottom w:val="0"/>
      <w:divBdr>
        <w:top w:val="none" w:sz="0" w:space="0" w:color="auto"/>
        <w:left w:val="none" w:sz="0" w:space="0" w:color="auto"/>
        <w:bottom w:val="none" w:sz="0" w:space="0" w:color="auto"/>
        <w:right w:val="none" w:sz="0" w:space="0" w:color="auto"/>
      </w:divBdr>
    </w:div>
    <w:div w:id="865407152">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130900828">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16101">
      <w:bodyDiv w:val="1"/>
      <w:marLeft w:val="0"/>
      <w:marRight w:val="0"/>
      <w:marTop w:val="0"/>
      <w:marBottom w:val="0"/>
      <w:divBdr>
        <w:top w:val="none" w:sz="0" w:space="0" w:color="auto"/>
        <w:left w:val="none" w:sz="0" w:space="0" w:color="auto"/>
        <w:bottom w:val="none" w:sz="0" w:space="0" w:color="auto"/>
        <w:right w:val="none" w:sz="0" w:space="0" w:color="auto"/>
      </w:divBdr>
    </w:div>
    <w:div w:id="1319189864">
      <w:bodyDiv w:val="1"/>
      <w:marLeft w:val="0"/>
      <w:marRight w:val="0"/>
      <w:marTop w:val="0"/>
      <w:marBottom w:val="0"/>
      <w:divBdr>
        <w:top w:val="none" w:sz="0" w:space="0" w:color="auto"/>
        <w:left w:val="none" w:sz="0" w:space="0" w:color="auto"/>
        <w:bottom w:val="none" w:sz="0" w:space="0" w:color="auto"/>
        <w:right w:val="none" w:sz="0" w:space="0" w:color="auto"/>
      </w:divBdr>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78109255">
      <w:bodyDiv w:val="1"/>
      <w:marLeft w:val="0"/>
      <w:marRight w:val="0"/>
      <w:marTop w:val="0"/>
      <w:marBottom w:val="0"/>
      <w:divBdr>
        <w:top w:val="none" w:sz="0" w:space="0" w:color="auto"/>
        <w:left w:val="none" w:sz="0" w:space="0" w:color="auto"/>
        <w:bottom w:val="none" w:sz="0" w:space="0" w:color="auto"/>
        <w:right w:val="none" w:sz="0" w:space="0" w:color="auto"/>
      </w:divBdr>
      <w:divsChild>
        <w:div w:id="119303447">
          <w:marLeft w:val="0"/>
          <w:marRight w:val="0"/>
          <w:marTop w:val="0"/>
          <w:marBottom w:val="0"/>
          <w:divBdr>
            <w:top w:val="none" w:sz="0" w:space="0" w:color="auto"/>
            <w:left w:val="none" w:sz="0" w:space="0" w:color="auto"/>
            <w:bottom w:val="none" w:sz="0" w:space="0" w:color="auto"/>
            <w:right w:val="none" w:sz="0" w:space="0" w:color="auto"/>
          </w:divBdr>
        </w:div>
        <w:div w:id="968052066">
          <w:marLeft w:val="0"/>
          <w:marRight w:val="0"/>
          <w:marTop w:val="0"/>
          <w:marBottom w:val="0"/>
          <w:divBdr>
            <w:top w:val="none" w:sz="0" w:space="0" w:color="auto"/>
            <w:left w:val="none" w:sz="0" w:space="0" w:color="auto"/>
            <w:bottom w:val="none" w:sz="0" w:space="0" w:color="auto"/>
            <w:right w:val="none" w:sz="0" w:space="0" w:color="auto"/>
          </w:divBdr>
        </w:div>
        <w:div w:id="986320519">
          <w:marLeft w:val="0"/>
          <w:marRight w:val="0"/>
          <w:marTop w:val="0"/>
          <w:marBottom w:val="0"/>
          <w:divBdr>
            <w:top w:val="none" w:sz="0" w:space="0" w:color="auto"/>
            <w:left w:val="none" w:sz="0" w:space="0" w:color="auto"/>
            <w:bottom w:val="none" w:sz="0" w:space="0" w:color="auto"/>
            <w:right w:val="none" w:sz="0" w:space="0" w:color="auto"/>
          </w:divBdr>
        </w:div>
        <w:div w:id="1496412732">
          <w:marLeft w:val="0"/>
          <w:marRight w:val="0"/>
          <w:marTop w:val="0"/>
          <w:marBottom w:val="0"/>
          <w:divBdr>
            <w:top w:val="none" w:sz="0" w:space="0" w:color="auto"/>
            <w:left w:val="none" w:sz="0" w:space="0" w:color="auto"/>
            <w:bottom w:val="none" w:sz="0" w:space="0" w:color="auto"/>
            <w:right w:val="none" w:sz="0" w:space="0" w:color="auto"/>
          </w:divBdr>
        </w:div>
        <w:div w:id="319579352">
          <w:marLeft w:val="0"/>
          <w:marRight w:val="0"/>
          <w:marTop w:val="0"/>
          <w:marBottom w:val="0"/>
          <w:divBdr>
            <w:top w:val="none" w:sz="0" w:space="0" w:color="auto"/>
            <w:left w:val="none" w:sz="0" w:space="0" w:color="auto"/>
            <w:bottom w:val="none" w:sz="0" w:space="0" w:color="auto"/>
            <w:right w:val="none" w:sz="0" w:space="0" w:color="auto"/>
          </w:divBdr>
        </w:div>
      </w:divsChild>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17252">
      <w:bodyDiv w:val="1"/>
      <w:marLeft w:val="0"/>
      <w:marRight w:val="0"/>
      <w:marTop w:val="0"/>
      <w:marBottom w:val="0"/>
      <w:divBdr>
        <w:top w:val="none" w:sz="0" w:space="0" w:color="auto"/>
        <w:left w:val="none" w:sz="0" w:space="0" w:color="auto"/>
        <w:bottom w:val="none" w:sz="0" w:space="0" w:color="auto"/>
        <w:right w:val="none" w:sz="0" w:space="0" w:color="auto"/>
      </w:divBdr>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 w:id="21386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49FE-BD63-4E3C-ABA6-2A534289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11227</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Пользователь Windows</cp:lastModifiedBy>
  <cp:revision>2</cp:revision>
  <cp:lastPrinted>2021-09-14T11:55:00Z</cp:lastPrinted>
  <dcterms:created xsi:type="dcterms:W3CDTF">2023-06-03T11:32:00Z</dcterms:created>
  <dcterms:modified xsi:type="dcterms:W3CDTF">2023-06-03T11:32:00Z</dcterms:modified>
</cp:coreProperties>
</file>