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67E39" w:rsidRPr="00D973CC" w:rsidRDefault="00EB3E38" w:rsidP="00191443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267E39">
      <w:pPr>
        <w:pStyle w:val="2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1C0EC5" w:rsidRDefault="00267E39" w:rsidP="00267E39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Default="00267E39" w:rsidP="00267E39">
      <w:pPr>
        <w:jc w:val="center"/>
        <w:rPr>
          <w:szCs w:val="28"/>
          <w:u w:val="single"/>
        </w:rPr>
      </w:pPr>
    </w:p>
    <w:p w:rsidR="00267E39" w:rsidRDefault="0054616A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280929">
        <w:rPr>
          <w:sz w:val="28"/>
          <w:szCs w:val="28"/>
          <w:u w:val="single"/>
        </w:rPr>
        <w:t>1</w:t>
      </w:r>
      <w:r w:rsidR="00267E39" w:rsidRPr="00330254">
        <w:rPr>
          <w:sz w:val="28"/>
          <w:szCs w:val="28"/>
          <w:u w:val="single"/>
        </w:rPr>
        <w:t>.0</w:t>
      </w:r>
      <w:r w:rsidR="00280929">
        <w:rPr>
          <w:sz w:val="28"/>
          <w:szCs w:val="28"/>
          <w:u w:val="single"/>
        </w:rPr>
        <w:t>6</w:t>
      </w:r>
      <w:r w:rsidR="00267E39" w:rsidRPr="00330254">
        <w:rPr>
          <w:sz w:val="28"/>
          <w:szCs w:val="28"/>
          <w:u w:val="single"/>
        </w:rPr>
        <w:t>.20</w:t>
      </w:r>
      <w:r w:rsidR="00280929">
        <w:rPr>
          <w:sz w:val="28"/>
          <w:szCs w:val="28"/>
          <w:u w:val="single"/>
        </w:rPr>
        <w:t>22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 w:rsidR="00267E39">
        <w:rPr>
          <w:sz w:val="28"/>
          <w:szCs w:val="28"/>
        </w:rPr>
        <w:t>3</w:t>
      </w:r>
      <w:r w:rsidR="0097474A">
        <w:rPr>
          <w:sz w:val="28"/>
          <w:szCs w:val="28"/>
        </w:rPr>
        <w:t>3</w:t>
      </w:r>
      <w:r w:rsidR="00267E39" w:rsidRPr="00330254">
        <w:rPr>
          <w:sz w:val="28"/>
          <w:szCs w:val="28"/>
        </w:rPr>
        <w:t>-п</w:t>
      </w:r>
    </w:p>
    <w:p w:rsidR="008E583E" w:rsidRDefault="008E583E" w:rsidP="00267E39">
      <w:pPr>
        <w:jc w:val="center"/>
        <w:rPr>
          <w:sz w:val="28"/>
          <w:szCs w:val="28"/>
        </w:rPr>
      </w:pPr>
    </w:p>
    <w:p w:rsidR="0097474A" w:rsidRPr="00330254" w:rsidRDefault="0097474A" w:rsidP="00267E39">
      <w:pPr>
        <w:jc w:val="center"/>
        <w:rPr>
          <w:sz w:val="28"/>
          <w:szCs w:val="28"/>
        </w:rPr>
      </w:pPr>
    </w:p>
    <w:p w:rsidR="0097474A" w:rsidRDefault="0097474A" w:rsidP="0097474A">
      <w:pPr>
        <w:jc w:val="center"/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 xml:space="preserve">О создании конкурсной комиссии </w:t>
      </w:r>
    </w:p>
    <w:p w:rsidR="0097474A" w:rsidRPr="0097474A" w:rsidRDefault="0097474A" w:rsidP="0097474A">
      <w:pPr>
        <w:jc w:val="center"/>
        <w:rPr>
          <w:b/>
          <w:sz w:val="28"/>
          <w:szCs w:val="28"/>
        </w:rPr>
      </w:pPr>
    </w:p>
    <w:p w:rsidR="0097474A" w:rsidRPr="0097474A" w:rsidRDefault="0097474A" w:rsidP="0097474A">
      <w:pPr>
        <w:jc w:val="both"/>
        <w:rPr>
          <w:b/>
          <w:sz w:val="28"/>
          <w:szCs w:val="28"/>
        </w:rPr>
      </w:pPr>
    </w:p>
    <w:p w:rsidR="0097474A" w:rsidRPr="0097474A" w:rsidRDefault="0097474A" w:rsidP="0097474A">
      <w:pPr>
        <w:jc w:val="both"/>
        <w:rPr>
          <w:sz w:val="28"/>
          <w:szCs w:val="28"/>
        </w:rPr>
      </w:pPr>
      <w:r w:rsidRPr="0097474A">
        <w:rPr>
          <w:sz w:val="28"/>
          <w:szCs w:val="28"/>
        </w:rPr>
        <w:tab/>
        <w:t>В соответствии с Гражданским кодексом Российской Федерации, Федеральным законом от 21.12.2001 № 178-ФЗ "О приватизации государственного и муниципального имущества", Федеральным законом РФ от 26.07.2006 № 135-ФЗ "О защите конкуренции", Постановлением Правительства РФ от 27.08.2012 N 860 "Об организации и проведении продажи государственного или муниципального имущества в электронной форме:</w:t>
      </w:r>
    </w:p>
    <w:p w:rsidR="0097474A" w:rsidRDefault="0097474A" w:rsidP="00900F94">
      <w:pPr>
        <w:jc w:val="both"/>
        <w:rPr>
          <w:sz w:val="28"/>
          <w:szCs w:val="28"/>
        </w:rPr>
      </w:pPr>
      <w:r w:rsidRPr="0097474A">
        <w:rPr>
          <w:sz w:val="28"/>
          <w:szCs w:val="28"/>
        </w:rPr>
        <w:t xml:space="preserve">Создать постоянно действующую комиссию по проведению торгов по продаже </w:t>
      </w:r>
      <w:r w:rsidRPr="0097474A">
        <w:rPr>
          <w:bCs/>
          <w:iCs/>
          <w:sz w:val="28"/>
          <w:szCs w:val="28"/>
        </w:rPr>
        <w:t>муниципального имущества</w:t>
      </w:r>
      <w:r w:rsidRPr="0097474A">
        <w:rPr>
          <w:sz w:val="28"/>
          <w:szCs w:val="28"/>
        </w:rPr>
        <w:t>,  находящегося в собственности муниципального образования Спасский сельсовет  Саракташского района Оренбургской области,    в форме конкурса, аукциона, посредством публичного предложения, без объявления цены следующем составе:</w:t>
      </w:r>
    </w:p>
    <w:p w:rsidR="00900F94" w:rsidRPr="0097474A" w:rsidRDefault="00900F94" w:rsidP="00900F94">
      <w:pPr>
        <w:jc w:val="both"/>
        <w:rPr>
          <w:sz w:val="28"/>
          <w:szCs w:val="28"/>
        </w:rPr>
      </w:pPr>
    </w:p>
    <w:p w:rsidR="00F8230E" w:rsidRDefault="0097474A" w:rsidP="00900F94">
      <w:pPr>
        <w:ind w:left="1068"/>
        <w:jc w:val="both"/>
        <w:rPr>
          <w:sz w:val="28"/>
          <w:szCs w:val="28"/>
        </w:rPr>
      </w:pPr>
      <w:r w:rsidRPr="0097474A">
        <w:rPr>
          <w:b/>
          <w:sz w:val="28"/>
          <w:szCs w:val="28"/>
        </w:rPr>
        <w:t>Председатель комиссии</w:t>
      </w:r>
      <w:r w:rsidR="00F8230E">
        <w:rPr>
          <w:sz w:val="28"/>
          <w:szCs w:val="28"/>
        </w:rPr>
        <w:t>:</w:t>
      </w:r>
      <w:r w:rsidRPr="0097474A">
        <w:rPr>
          <w:sz w:val="28"/>
          <w:szCs w:val="28"/>
        </w:rPr>
        <w:t xml:space="preserve">  </w:t>
      </w:r>
      <w:r w:rsidR="00F8230E" w:rsidRPr="00F8230E">
        <w:rPr>
          <w:sz w:val="28"/>
          <w:szCs w:val="28"/>
        </w:rPr>
        <w:t xml:space="preserve">Губанков Анатолий Михайлович, глава </w:t>
      </w:r>
      <w:r w:rsidR="00F8230E">
        <w:rPr>
          <w:sz w:val="28"/>
          <w:szCs w:val="28"/>
        </w:rPr>
        <w:t xml:space="preserve">     </w:t>
      </w:r>
    </w:p>
    <w:p w:rsidR="0097474A" w:rsidRPr="00F8230E" w:rsidRDefault="00F8230E" w:rsidP="00900F94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F8230E">
        <w:rPr>
          <w:sz w:val="28"/>
          <w:szCs w:val="28"/>
        </w:rPr>
        <w:t>администрации Спасского сельсовета</w:t>
      </w:r>
    </w:p>
    <w:p w:rsidR="00F8230E" w:rsidRDefault="0097474A" w:rsidP="00900F94">
      <w:pPr>
        <w:ind w:left="1068"/>
        <w:jc w:val="both"/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>Члены комиссии</w:t>
      </w:r>
      <w:r w:rsidR="00F8230E">
        <w:rPr>
          <w:b/>
          <w:sz w:val="28"/>
          <w:szCs w:val="28"/>
        </w:rPr>
        <w:t>:</w:t>
      </w:r>
    </w:p>
    <w:p w:rsidR="0008018B" w:rsidRDefault="00F8230E" w:rsidP="00900F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Pr="00F8230E">
        <w:rPr>
          <w:sz w:val="28"/>
          <w:szCs w:val="28"/>
        </w:rPr>
        <w:t>Кормушин Серге Петрович, депутат  Спасского Совета Депутатов</w:t>
      </w:r>
      <w:r w:rsidR="0008018B">
        <w:rPr>
          <w:sz w:val="28"/>
          <w:szCs w:val="28"/>
        </w:rPr>
        <w:t xml:space="preserve">     </w:t>
      </w:r>
    </w:p>
    <w:p w:rsidR="0008018B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30E">
        <w:rPr>
          <w:sz w:val="28"/>
          <w:szCs w:val="28"/>
        </w:rPr>
        <w:t>избирательного округа №1, инженер КФХ ИП Перевозников Ф.В.;</w:t>
      </w:r>
    </w:p>
    <w:p w:rsidR="0008018B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230E" w:rsidRPr="00F8230E">
        <w:rPr>
          <w:sz w:val="28"/>
          <w:szCs w:val="28"/>
        </w:rPr>
        <w:t xml:space="preserve">-Тараскин </w:t>
      </w:r>
      <w:r w:rsidR="00F8230E">
        <w:rPr>
          <w:sz w:val="28"/>
          <w:szCs w:val="28"/>
        </w:rPr>
        <w:t>Андрей Александрович,</w:t>
      </w:r>
      <w:r>
        <w:rPr>
          <w:sz w:val="28"/>
          <w:szCs w:val="28"/>
        </w:rPr>
        <w:t xml:space="preserve"> </w:t>
      </w:r>
      <w:r w:rsidR="00F8230E">
        <w:rPr>
          <w:sz w:val="28"/>
          <w:szCs w:val="28"/>
        </w:rPr>
        <w:t xml:space="preserve"> </w:t>
      </w:r>
      <w:r w:rsidR="00F8230E" w:rsidRPr="00F8230E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="00F8230E" w:rsidRPr="00F8230E">
        <w:rPr>
          <w:sz w:val="28"/>
          <w:szCs w:val="28"/>
        </w:rPr>
        <w:t xml:space="preserve"> Спасского Совета Депутатов </w:t>
      </w:r>
      <w:r>
        <w:rPr>
          <w:sz w:val="28"/>
          <w:szCs w:val="28"/>
        </w:rPr>
        <w:t xml:space="preserve">    </w:t>
      </w:r>
    </w:p>
    <w:p w:rsidR="0008018B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30E">
        <w:rPr>
          <w:sz w:val="28"/>
          <w:szCs w:val="28"/>
        </w:rPr>
        <w:t xml:space="preserve">от    </w:t>
      </w:r>
      <w:r>
        <w:rPr>
          <w:sz w:val="28"/>
          <w:szCs w:val="28"/>
        </w:rPr>
        <w:t>избирательного округа №2</w:t>
      </w:r>
      <w:r w:rsidR="00F8230E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управляющий отделением №5 СПК колхоз </w:t>
      </w:r>
    </w:p>
    <w:p w:rsidR="00F8230E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«Красногорский»;</w:t>
      </w:r>
    </w:p>
    <w:p w:rsidR="0008018B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Клящин Валерий Юрьевич, </w:t>
      </w:r>
      <w:r w:rsidRPr="00F8230E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F8230E">
        <w:rPr>
          <w:sz w:val="28"/>
          <w:szCs w:val="28"/>
        </w:rPr>
        <w:t xml:space="preserve"> Спасского Совета Депутатов </w:t>
      </w:r>
      <w:r>
        <w:rPr>
          <w:sz w:val="28"/>
          <w:szCs w:val="28"/>
        </w:rPr>
        <w:t xml:space="preserve">    </w:t>
      </w:r>
    </w:p>
    <w:p w:rsidR="0008018B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  избирательного округа №2, сторож СПК колхоз  «Красногорский»;</w:t>
      </w:r>
    </w:p>
    <w:p w:rsidR="0008018B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Юнусова Зулия Зиннуровна, </w:t>
      </w:r>
      <w:r w:rsidRPr="00F8230E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F8230E">
        <w:rPr>
          <w:sz w:val="28"/>
          <w:szCs w:val="28"/>
        </w:rPr>
        <w:t xml:space="preserve"> Спасского Совета Депутатов </w:t>
      </w:r>
      <w:r>
        <w:rPr>
          <w:sz w:val="28"/>
          <w:szCs w:val="28"/>
        </w:rPr>
        <w:t xml:space="preserve">    </w:t>
      </w:r>
    </w:p>
    <w:p w:rsidR="0008018B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  избирательного округа №2, староста села Среднеаскарово;</w:t>
      </w:r>
    </w:p>
    <w:p w:rsidR="00900F94" w:rsidRDefault="0008018B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00F94">
        <w:rPr>
          <w:sz w:val="28"/>
          <w:szCs w:val="28"/>
        </w:rPr>
        <w:t xml:space="preserve">Андреева Виалетта Геннадиевна, </w:t>
      </w:r>
      <w:r w:rsidR="00900F94" w:rsidRPr="00F8230E">
        <w:rPr>
          <w:sz w:val="28"/>
          <w:szCs w:val="28"/>
        </w:rPr>
        <w:t>депутат  Спасского Совета Депутатов</w:t>
      </w:r>
      <w:r w:rsidR="00900F94">
        <w:rPr>
          <w:sz w:val="28"/>
          <w:szCs w:val="28"/>
        </w:rPr>
        <w:t xml:space="preserve">     </w:t>
      </w:r>
    </w:p>
    <w:p w:rsidR="00900F94" w:rsidRDefault="00900F94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избирательного округа №1, помощник депутата ГД Федерального   </w:t>
      </w:r>
    </w:p>
    <w:p w:rsidR="0008018B" w:rsidRPr="00F8230E" w:rsidRDefault="00900F94" w:rsidP="009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собрания РФ по работе в Оренбургской области.</w:t>
      </w:r>
    </w:p>
    <w:p w:rsidR="00F8230E" w:rsidRPr="00F8230E" w:rsidRDefault="00F8230E" w:rsidP="00F8230E">
      <w:pPr>
        <w:ind w:left="1068"/>
        <w:jc w:val="both"/>
        <w:rPr>
          <w:sz w:val="28"/>
          <w:szCs w:val="28"/>
        </w:rPr>
      </w:pPr>
    </w:p>
    <w:p w:rsidR="00900F94" w:rsidRDefault="00900F94" w:rsidP="0097474A">
      <w:pPr>
        <w:ind w:left="1068"/>
        <w:jc w:val="both"/>
        <w:rPr>
          <w:b/>
          <w:sz w:val="28"/>
          <w:szCs w:val="28"/>
        </w:rPr>
      </w:pPr>
    </w:p>
    <w:p w:rsidR="00900F94" w:rsidRDefault="00900F94" w:rsidP="0097474A">
      <w:pPr>
        <w:ind w:left="1068"/>
        <w:jc w:val="both"/>
        <w:rPr>
          <w:b/>
          <w:sz w:val="28"/>
          <w:szCs w:val="28"/>
        </w:rPr>
      </w:pPr>
    </w:p>
    <w:p w:rsidR="00900F94" w:rsidRDefault="00900F94" w:rsidP="0097474A">
      <w:pPr>
        <w:ind w:left="1068"/>
        <w:jc w:val="both"/>
        <w:rPr>
          <w:b/>
          <w:sz w:val="28"/>
          <w:szCs w:val="28"/>
        </w:rPr>
      </w:pPr>
    </w:p>
    <w:p w:rsidR="00900F94" w:rsidRDefault="00900F94" w:rsidP="0097474A">
      <w:pPr>
        <w:ind w:left="1068"/>
        <w:jc w:val="both"/>
        <w:rPr>
          <w:b/>
          <w:sz w:val="28"/>
          <w:szCs w:val="28"/>
        </w:rPr>
      </w:pPr>
    </w:p>
    <w:p w:rsidR="0097474A" w:rsidRPr="00900F94" w:rsidRDefault="0097474A" w:rsidP="0097474A">
      <w:pPr>
        <w:ind w:left="1068"/>
        <w:jc w:val="both"/>
        <w:rPr>
          <w:sz w:val="28"/>
          <w:szCs w:val="28"/>
        </w:rPr>
      </w:pPr>
      <w:r w:rsidRPr="0097474A">
        <w:rPr>
          <w:b/>
          <w:sz w:val="28"/>
          <w:szCs w:val="28"/>
        </w:rPr>
        <w:t>Секретарь комиссии:</w:t>
      </w:r>
      <w:r w:rsidR="00900F94">
        <w:rPr>
          <w:b/>
          <w:sz w:val="28"/>
          <w:szCs w:val="28"/>
        </w:rPr>
        <w:t xml:space="preserve"> </w:t>
      </w:r>
      <w:r w:rsidR="00900F94" w:rsidRPr="00900F94">
        <w:rPr>
          <w:sz w:val="28"/>
          <w:szCs w:val="28"/>
        </w:rPr>
        <w:t>Демидова Жанна Николаевна, специалист 1 категории администрации Спасского сельсовета</w:t>
      </w:r>
      <w:r w:rsidR="00900F94">
        <w:rPr>
          <w:sz w:val="28"/>
          <w:szCs w:val="28"/>
        </w:rPr>
        <w:t>.</w:t>
      </w:r>
    </w:p>
    <w:p w:rsidR="0097474A" w:rsidRPr="0097474A" w:rsidRDefault="00F8230E" w:rsidP="0097474A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474A" w:rsidRPr="0097474A">
        <w:rPr>
          <w:sz w:val="28"/>
          <w:szCs w:val="28"/>
        </w:rPr>
        <w:t xml:space="preserve"> </w:t>
      </w:r>
    </w:p>
    <w:p w:rsidR="0097474A" w:rsidRPr="0097474A" w:rsidRDefault="0097474A" w:rsidP="0097474A">
      <w:pPr>
        <w:ind w:left="1068"/>
        <w:jc w:val="both"/>
        <w:rPr>
          <w:sz w:val="28"/>
          <w:szCs w:val="28"/>
        </w:rPr>
      </w:pPr>
    </w:p>
    <w:p w:rsidR="0097474A" w:rsidRPr="0097474A" w:rsidRDefault="0097474A" w:rsidP="0097474A">
      <w:pPr>
        <w:numPr>
          <w:ilvl w:val="0"/>
          <w:numId w:val="2"/>
        </w:numPr>
        <w:rPr>
          <w:sz w:val="28"/>
          <w:szCs w:val="28"/>
        </w:rPr>
      </w:pPr>
      <w:r w:rsidRPr="0097474A">
        <w:rPr>
          <w:sz w:val="28"/>
          <w:szCs w:val="28"/>
        </w:rPr>
        <w:t>Утвердить Положение о конкурсной комиссии (Приложение № 1)</w:t>
      </w:r>
    </w:p>
    <w:p w:rsidR="0097474A" w:rsidRPr="0097474A" w:rsidRDefault="0097474A" w:rsidP="0097474A">
      <w:pPr>
        <w:ind w:left="420"/>
        <w:rPr>
          <w:sz w:val="28"/>
          <w:szCs w:val="28"/>
        </w:rPr>
      </w:pPr>
    </w:p>
    <w:p w:rsidR="0097474A" w:rsidRPr="0097474A" w:rsidRDefault="0097474A" w:rsidP="0097474A">
      <w:pPr>
        <w:ind w:left="420"/>
        <w:rPr>
          <w:sz w:val="28"/>
          <w:szCs w:val="28"/>
        </w:rPr>
      </w:pPr>
    </w:p>
    <w:p w:rsidR="00900F94" w:rsidRDefault="00900F94" w:rsidP="00900F94">
      <w:pPr>
        <w:rPr>
          <w:sz w:val="28"/>
          <w:szCs w:val="28"/>
        </w:rPr>
      </w:pPr>
    </w:p>
    <w:p w:rsidR="00900F94" w:rsidRDefault="00900F94" w:rsidP="00900F9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00F94" w:rsidRDefault="00900F94" w:rsidP="00900F94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А.М. Губанков</w:t>
      </w:r>
    </w:p>
    <w:p w:rsidR="00900F94" w:rsidRDefault="00900F94" w:rsidP="00900F94">
      <w:pPr>
        <w:rPr>
          <w:sz w:val="28"/>
          <w:szCs w:val="28"/>
        </w:rPr>
      </w:pPr>
    </w:p>
    <w:p w:rsidR="00900F94" w:rsidRDefault="00900F94" w:rsidP="00900F94">
      <w:pPr>
        <w:rPr>
          <w:sz w:val="28"/>
          <w:szCs w:val="28"/>
        </w:rPr>
      </w:pPr>
    </w:p>
    <w:p w:rsidR="00900F94" w:rsidRPr="00AC7488" w:rsidRDefault="00900F94" w:rsidP="00900F94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97474A" w:rsidRPr="0097474A" w:rsidRDefault="0097474A" w:rsidP="0097474A">
      <w:pPr>
        <w:ind w:left="420"/>
        <w:rPr>
          <w:sz w:val="28"/>
          <w:szCs w:val="28"/>
        </w:rPr>
      </w:pPr>
    </w:p>
    <w:p w:rsidR="0097474A" w:rsidRPr="0097474A" w:rsidRDefault="0097474A" w:rsidP="0097474A">
      <w:pPr>
        <w:tabs>
          <w:tab w:val="left" w:pos="2340"/>
        </w:tabs>
        <w:jc w:val="right"/>
        <w:rPr>
          <w:sz w:val="28"/>
          <w:szCs w:val="28"/>
        </w:rPr>
      </w:pPr>
      <w:r w:rsidRPr="0097474A">
        <w:rPr>
          <w:sz w:val="28"/>
          <w:szCs w:val="28"/>
        </w:rPr>
        <w:t xml:space="preserve"> </w:t>
      </w:r>
      <w:r w:rsidRPr="0097474A">
        <w:rPr>
          <w:sz w:val="28"/>
          <w:szCs w:val="28"/>
        </w:rPr>
        <w:tab/>
      </w:r>
    </w:p>
    <w:p w:rsidR="0097474A" w:rsidRPr="0097474A" w:rsidRDefault="0097474A" w:rsidP="0097474A">
      <w:pPr>
        <w:tabs>
          <w:tab w:val="left" w:pos="2340"/>
        </w:tabs>
        <w:jc w:val="right"/>
        <w:rPr>
          <w:sz w:val="28"/>
          <w:szCs w:val="28"/>
        </w:rPr>
      </w:pPr>
    </w:p>
    <w:p w:rsidR="0097474A" w:rsidRPr="0097474A" w:rsidRDefault="0097474A" w:rsidP="00900F94">
      <w:pPr>
        <w:tabs>
          <w:tab w:val="left" w:pos="2340"/>
        </w:tabs>
        <w:rPr>
          <w:b/>
          <w:sz w:val="28"/>
          <w:szCs w:val="28"/>
        </w:rPr>
      </w:pPr>
    </w:p>
    <w:p w:rsidR="0097474A" w:rsidRPr="0097474A" w:rsidRDefault="0097474A" w:rsidP="0097474A">
      <w:pPr>
        <w:tabs>
          <w:tab w:val="left" w:pos="2340"/>
        </w:tabs>
        <w:jc w:val="right"/>
        <w:rPr>
          <w:sz w:val="28"/>
          <w:szCs w:val="28"/>
        </w:rPr>
      </w:pPr>
      <w:r w:rsidRPr="0097474A">
        <w:rPr>
          <w:b/>
          <w:sz w:val="28"/>
          <w:szCs w:val="28"/>
        </w:rPr>
        <w:t>Приложение № 1</w:t>
      </w:r>
    </w:p>
    <w:p w:rsidR="0097474A" w:rsidRPr="0097474A" w:rsidRDefault="0097474A" w:rsidP="0097474A">
      <w:pPr>
        <w:tabs>
          <w:tab w:val="left" w:pos="2340"/>
        </w:tabs>
        <w:jc w:val="right"/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>к постановлению №</w:t>
      </w:r>
      <w:r w:rsidR="00900F94">
        <w:rPr>
          <w:b/>
          <w:sz w:val="28"/>
          <w:szCs w:val="28"/>
        </w:rPr>
        <w:t>33</w:t>
      </w:r>
    </w:p>
    <w:p w:rsidR="0097474A" w:rsidRPr="0097474A" w:rsidRDefault="0097474A" w:rsidP="0097474A">
      <w:pPr>
        <w:tabs>
          <w:tab w:val="left" w:pos="2340"/>
        </w:tabs>
        <w:jc w:val="right"/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 xml:space="preserve">от « </w:t>
      </w:r>
      <w:r w:rsidR="00900F94">
        <w:rPr>
          <w:b/>
          <w:sz w:val="28"/>
          <w:szCs w:val="28"/>
        </w:rPr>
        <w:t>01</w:t>
      </w:r>
      <w:r w:rsidRPr="0097474A">
        <w:rPr>
          <w:b/>
          <w:sz w:val="28"/>
          <w:szCs w:val="28"/>
        </w:rPr>
        <w:t xml:space="preserve">»  </w:t>
      </w:r>
      <w:r w:rsidR="00900F94">
        <w:rPr>
          <w:b/>
          <w:sz w:val="28"/>
          <w:szCs w:val="28"/>
        </w:rPr>
        <w:t xml:space="preserve">июня </w:t>
      </w:r>
      <w:r w:rsidRPr="0097474A">
        <w:rPr>
          <w:b/>
          <w:sz w:val="28"/>
          <w:szCs w:val="28"/>
        </w:rPr>
        <w:t>2022 г.</w:t>
      </w:r>
    </w:p>
    <w:p w:rsidR="0097474A" w:rsidRPr="0097474A" w:rsidRDefault="0097474A" w:rsidP="0097474A">
      <w:pPr>
        <w:tabs>
          <w:tab w:val="left" w:pos="2340"/>
        </w:tabs>
        <w:rPr>
          <w:sz w:val="28"/>
          <w:szCs w:val="28"/>
        </w:rPr>
      </w:pPr>
    </w:p>
    <w:p w:rsidR="0097474A" w:rsidRPr="0097474A" w:rsidRDefault="0097474A" w:rsidP="0097474A">
      <w:pPr>
        <w:tabs>
          <w:tab w:val="left" w:pos="2340"/>
        </w:tabs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ab/>
      </w:r>
    </w:p>
    <w:p w:rsidR="0097474A" w:rsidRPr="0097474A" w:rsidRDefault="0097474A" w:rsidP="0097474A">
      <w:pPr>
        <w:tabs>
          <w:tab w:val="left" w:pos="2340"/>
        </w:tabs>
        <w:jc w:val="center"/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>ПОЛОЖЕНИЕ</w:t>
      </w:r>
    </w:p>
    <w:p w:rsidR="0097474A" w:rsidRPr="0097474A" w:rsidRDefault="0097474A" w:rsidP="0097474A">
      <w:pPr>
        <w:tabs>
          <w:tab w:val="left" w:pos="2340"/>
        </w:tabs>
        <w:jc w:val="center"/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>о конкурсной комиссии</w:t>
      </w:r>
    </w:p>
    <w:p w:rsidR="0097474A" w:rsidRPr="0097474A" w:rsidRDefault="0097474A" w:rsidP="0097474A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97474A" w:rsidRPr="0097474A" w:rsidRDefault="0097474A" w:rsidP="0097474A">
      <w:pPr>
        <w:tabs>
          <w:tab w:val="left" w:pos="2340"/>
        </w:tabs>
        <w:rPr>
          <w:b/>
          <w:sz w:val="28"/>
          <w:szCs w:val="28"/>
        </w:rPr>
      </w:pPr>
    </w:p>
    <w:p w:rsidR="0097474A" w:rsidRPr="0097474A" w:rsidRDefault="0097474A" w:rsidP="0097474A">
      <w:pPr>
        <w:tabs>
          <w:tab w:val="left" w:pos="2340"/>
        </w:tabs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ab/>
        <w:t xml:space="preserve">Раздел 1. Общие положения </w:t>
      </w:r>
    </w:p>
    <w:p w:rsidR="0097474A" w:rsidRPr="0097474A" w:rsidRDefault="0097474A" w:rsidP="0097474A">
      <w:pPr>
        <w:tabs>
          <w:tab w:val="left" w:pos="2340"/>
        </w:tabs>
        <w:rPr>
          <w:b/>
          <w:sz w:val="28"/>
          <w:szCs w:val="28"/>
        </w:rPr>
      </w:pPr>
    </w:p>
    <w:p w:rsidR="0097474A" w:rsidRPr="0097474A" w:rsidRDefault="0097474A" w:rsidP="0097474A">
      <w:pPr>
        <w:tabs>
          <w:tab w:val="left" w:pos="2340"/>
        </w:tabs>
        <w:rPr>
          <w:b/>
          <w:sz w:val="28"/>
          <w:szCs w:val="28"/>
        </w:rPr>
      </w:pPr>
      <w:r w:rsidRPr="0097474A">
        <w:rPr>
          <w:sz w:val="28"/>
          <w:szCs w:val="28"/>
        </w:rPr>
        <w:t xml:space="preserve">Настоящее положение  о конкурсной комиссии (далее - Положение) определяет понятие, устанавливает цель, порядок создания и деятельности конкурсной комиссии по проведению торгов по продаже </w:t>
      </w:r>
      <w:r w:rsidRPr="0097474A">
        <w:rPr>
          <w:bCs/>
          <w:iCs/>
          <w:sz w:val="28"/>
          <w:szCs w:val="28"/>
        </w:rPr>
        <w:t>муниципального имущества</w:t>
      </w:r>
      <w:r w:rsidRPr="0097474A">
        <w:rPr>
          <w:sz w:val="28"/>
          <w:szCs w:val="28"/>
        </w:rPr>
        <w:t>,  находящегося в собственности муниципального образования Спасский сельсовет  Саракташского района Оренбургской области,    в форме конкурса, аукциона, посредством публичного предложения, без объявления цены</w:t>
      </w:r>
      <w:r w:rsidRPr="0097474A">
        <w:rPr>
          <w:b/>
          <w:sz w:val="28"/>
          <w:szCs w:val="28"/>
        </w:rPr>
        <w:tab/>
      </w:r>
      <w:r w:rsidRPr="0097474A">
        <w:rPr>
          <w:b/>
          <w:sz w:val="28"/>
          <w:szCs w:val="28"/>
        </w:rPr>
        <w:tab/>
      </w:r>
      <w:r w:rsidRPr="0097474A">
        <w:rPr>
          <w:b/>
          <w:sz w:val="28"/>
          <w:szCs w:val="28"/>
        </w:rPr>
        <w:tab/>
      </w:r>
    </w:p>
    <w:p w:rsidR="0097474A" w:rsidRPr="0097474A" w:rsidRDefault="0097474A" w:rsidP="0097474A">
      <w:pPr>
        <w:tabs>
          <w:tab w:val="left" w:pos="2340"/>
        </w:tabs>
        <w:rPr>
          <w:b/>
          <w:sz w:val="28"/>
          <w:szCs w:val="28"/>
        </w:rPr>
      </w:pPr>
    </w:p>
    <w:p w:rsidR="0097474A" w:rsidRPr="0097474A" w:rsidRDefault="0097474A" w:rsidP="0097474A">
      <w:pPr>
        <w:tabs>
          <w:tab w:val="left" w:pos="2340"/>
        </w:tabs>
        <w:jc w:val="center"/>
        <w:rPr>
          <w:b/>
          <w:sz w:val="28"/>
          <w:szCs w:val="28"/>
        </w:rPr>
      </w:pPr>
      <w:r w:rsidRPr="0097474A">
        <w:rPr>
          <w:b/>
          <w:sz w:val="28"/>
          <w:szCs w:val="28"/>
        </w:rPr>
        <w:t>Раздел 2. Задачи и функции Конкурсной комиссии</w:t>
      </w:r>
    </w:p>
    <w:p w:rsidR="0097474A" w:rsidRPr="0097474A" w:rsidRDefault="0097474A" w:rsidP="0097474A">
      <w:pPr>
        <w:tabs>
          <w:tab w:val="left" w:pos="1215"/>
        </w:tabs>
        <w:rPr>
          <w:b/>
          <w:i/>
          <w:sz w:val="28"/>
          <w:szCs w:val="28"/>
          <w:u w:val="single"/>
        </w:rPr>
      </w:pPr>
    </w:p>
    <w:p w:rsidR="0097474A" w:rsidRPr="0097474A" w:rsidRDefault="0097474A" w:rsidP="0097474A">
      <w:pPr>
        <w:ind w:firstLine="708"/>
        <w:rPr>
          <w:sz w:val="28"/>
          <w:szCs w:val="28"/>
        </w:rPr>
      </w:pPr>
      <w:r w:rsidRPr="0097474A">
        <w:rPr>
          <w:sz w:val="28"/>
          <w:szCs w:val="28"/>
        </w:rPr>
        <w:t xml:space="preserve">2.1. Основными задачами Комиссии являются: </w:t>
      </w:r>
    </w:p>
    <w:p w:rsidR="0097474A" w:rsidRPr="0097474A" w:rsidRDefault="0097474A" w:rsidP="0097474A">
      <w:pPr>
        <w:numPr>
          <w:ilvl w:val="0"/>
          <w:numId w:val="3"/>
        </w:numPr>
        <w:rPr>
          <w:sz w:val="28"/>
          <w:szCs w:val="28"/>
        </w:rPr>
      </w:pPr>
      <w:r w:rsidRPr="0097474A">
        <w:rPr>
          <w:sz w:val="28"/>
          <w:szCs w:val="28"/>
        </w:rPr>
        <w:t>обеспечение соблюдения требований законодательства при проведении конкурсных процедур;</w:t>
      </w:r>
    </w:p>
    <w:p w:rsidR="0097474A" w:rsidRPr="0097474A" w:rsidRDefault="0097474A" w:rsidP="0097474A">
      <w:pPr>
        <w:numPr>
          <w:ilvl w:val="0"/>
          <w:numId w:val="3"/>
        </w:numPr>
        <w:rPr>
          <w:sz w:val="28"/>
          <w:szCs w:val="28"/>
        </w:rPr>
      </w:pPr>
      <w:r w:rsidRPr="0097474A">
        <w:rPr>
          <w:sz w:val="28"/>
          <w:szCs w:val="28"/>
        </w:rPr>
        <w:t>обеспечение гласности и прозрачности конкурсных процедур;</w:t>
      </w:r>
    </w:p>
    <w:p w:rsidR="0097474A" w:rsidRPr="0097474A" w:rsidRDefault="0097474A" w:rsidP="0097474A">
      <w:pPr>
        <w:numPr>
          <w:ilvl w:val="0"/>
          <w:numId w:val="3"/>
        </w:numPr>
        <w:rPr>
          <w:sz w:val="28"/>
          <w:szCs w:val="28"/>
        </w:rPr>
      </w:pPr>
      <w:r w:rsidRPr="0097474A">
        <w:rPr>
          <w:sz w:val="28"/>
          <w:szCs w:val="28"/>
        </w:rPr>
        <w:t>обеспечение равных условий участия в конкурсных процедурах;</w:t>
      </w:r>
    </w:p>
    <w:p w:rsidR="0097474A" w:rsidRPr="0097474A" w:rsidRDefault="0097474A" w:rsidP="0097474A">
      <w:pPr>
        <w:numPr>
          <w:ilvl w:val="0"/>
          <w:numId w:val="3"/>
        </w:numPr>
        <w:rPr>
          <w:sz w:val="28"/>
          <w:szCs w:val="28"/>
        </w:rPr>
      </w:pPr>
      <w:r w:rsidRPr="0097474A">
        <w:rPr>
          <w:sz w:val="28"/>
          <w:szCs w:val="28"/>
        </w:rPr>
        <w:lastRenderedPageBreak/>
        <w:t>обеспечение объективности рассмотрения, оценки и сопоставления заявок на участие в конкурсе (аукционе);</w:t>
      </w:r>
    </w:p>
    <w:p w:rsidR="0097474A" w:rsidRPr="0097474A" w:rsidRDefault="0097474A" w:rsidP="0097474A">
      <w:pPr>
        <w:ind w:firstLine="708"/>
        <w:rPr>
          <w:sz w:val="28"/>
          <w:szCs w:val="28"/>
        </w:rPr>
      </w:pPr>
      <w:r w:rsidRPr="0097474A">
        <w:rPr>
          <w:sz w:val="28"/>
          <w:szCs w:val="28"/>
        </w:rPr>
        <w:t>2.2. Для выполнения поставленных задач Комиссия реализует следующие функции:</w:t>
      </w:r>
    </w:p>
    <w:p w:rsidR="0097474A" w:rsidRPr="0097474A" w:rsidRDefault="0097474A" w:rsidP="0097474A">
      <w:pPr>
        <w:ind w:left="1068" w:hanging="360"/>
        <w:rPr>
          <w:sz w:val="28"/>
          <w:szCs w:val="28"/>
        </w:rPr>
      </w:pPr>
      <w:r w:rsidRPr="0097474A">
        <w:rPr>
          <w:sz w:val="28"/>
          <w:szCs w:val="28"/>
        </w:rPr>
        <w:tab/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 xml:space="preserve">2.2.1. обеспечивает соблюдение требований Федерального </w:t>
      </w:r>
      <w:hyperlink r:id="rId6" w:history="1">
        <w:r w:rsidRPr="0097474A">
          <w:rPr>
            <w:rStyle w:val="a3"/>
            <w:rFonts w:eastAsia="Calibri"/>
            <w:sz w:val="28"/>
            <w:szCs w:val="28"/>
          </w:rPr>
          <w:t>закона</w:t>
        </w:r>
      </w:hyperlink>
      <w:r w:rsidRPr="0097474A">
        <w:rPr>
          <w:sz w:val="28"/>
          <w:szCs w:val="28"/>
        </w:rPr>
        <w:t xml:space="preserve"> о приватизации, а также принятых в соответствии с ним нормативных правовых актов, регулирующих продажу имущества;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 xml:space="preserve">2.2.2. определяет в случаях, установленных Федеральным </w:t>
      </w:r>
      <w:hyperlink r:id="rId7" w:history="1">
        <w:r w:rsidRPr="0097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97474A">
        <w:rPr>
          <w:sz w:val="28"/>
          <w:szCs w:val="28"/>
        </w:rP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 "шаг понижения";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>2.2.3.  принимает решение о привлечении оператора электронной площадки, заключает с ним договор;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>2.2.4.  утверждает электронную форму заявки на участие в продаже имущества (далее - заявка);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>2.2.5.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>2.2.6.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>2.2.7. 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 xml:space="preserve">2.2.8. организует подготовку в порядке, установленном Федеральным </w:t>
      </w:r>
      <w:hyperlink r:id="rId8" w:history="1">
        <w:r w:rsidRPr="0097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97474A">
        <w:rPr>
          <w:sz w:val="28"/>
          <w:szCs w:val="28"/>
        </w:rPr>
        <w:t xml:space="preserve"> о приватизации, информационного сообщения о проведении продажи имущества и об итогах продажи имущества, а также размещение информации в сети "Интернет" в соответствии с требованиями, установленными Федеральным </w:t>
      </w:r>
      <w:hyperlink r:id="rId9" w:history="1">
        <w:r w:rsidRPr="0097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97474A">
        <w:rPr>
          <w:sz w:val="28"/>
          <w:szCs w:val="28"/>
        </w:rPr>
        <w:t xml:space="preserve"> о приватизации, Федеральным </w:t>
      </w:r>
      <w:hyperlink r:id="rId10" w:history="1">
        <w:r w:rsidRPr="0097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97474A">
        <w:rPr>
          <w:sz w:val="28"/>
          <w:szCs w:val="28"/>
        </w:rPr>
        <w:t xml:space="preserve"> "О персональных данных" и настоящим Положением;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 xml:space="preserve">2.2.9.  принимает по основаниям, установленным Федеральным </w:t>
      </w:r>
      <w:hyperlink r:id="rId11" w:history="1">
        <w:r w:rsidRPr="0097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97474A">
        <w:rPr>
          <w:sz w:val="28"/>
          <w:szCs w:val="28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>2.2.10. определяет победителя продажи имущества (далее - победитель) и подписывает протокол об итогах продажи имущества;</w:t>
      </w:r>
    </w:p>
    <w:p w:rsidR="0097474A" w:rsidRPr="0097474A" w:rsidRDefault="0097474A" w:rsidP="0097474A">
      <w:pPr>
        <w:ind w:firstLine="540"/>
        <w:jc w:val="both"/>
        <w:rPr>
          <w:rFonts w:ascii="Verdana" w:hAnsi="Verdana"/>
          <w:sz w:val="28"/>
          <w:szCs w:val="28"/>
        </w:rPr>
      </w:pPr>
      <w:r w:rsidRPr="0097474A">
        <w:rPr>
          <w:sz w:val="28"/>
          <w:szCs w:val="28"/>
        </w:rPr>
        <w:t xml:space="preserve">2.2.11. осуществляет иные функции, предусмотренные Федеральным </w:t>
      </w:r>
      <w:hyperlink r:id="rId12" w:history="1">
        <w:r w:rsidRPr="0097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97474A">
        <w:rPr>
          <w:sz w:val="28"/>
          <w:szCs w:val="28"/>
        </w:rPr>
        <w:t xml:space="preserve"> о приватизации и настоящим Положением.</w:t>
      </w:r>
    </w:p>
    <w:p w:rsidR="0097474A" w:rsidRPr="0097474A" w:rsidRDefault="0097474A" w:rsidP="0097474A">
      <w:pPr>
        <w:ind w:firstLine="708"/>
        <w:rPr>
          <w:sz w:val="28"/>
          <w:szCs w:val="28"/>
        </w:rPr>
      </w:pPr>
      <w:r w:rsidRPr="0097474A">
        <w:rPr>
          <w:sz w:val="28"/>
          <w:szCs w:val="28"/>
        </w:rPr>
        <w:t xml:space="preserve"> 2.3. Комиссия вправе:</w:t>
      </w:r>
    </w:p>
    <w:p w:rsidR="0097474A" w:rsidRPr="0097474A" w:rsidRDefault="0097474A" w:rsidP="0097474A">
      <w:pPr>
        <w:numPr>
          <w:ilvl w:val="0"/>
          <w:numId w:val="4"/>
        </w:numPr>
        <w:rPr>
          <w:sz w:val="28"/>
          <w:szCs w:val="28"/>
        </w:rPr>
      </w:pPr>
      <w:r w:rsidRPr="0097474A">
        <w:rPr>
          <w:sz w:val="28"/>
          <w:szCs w:val="28"/>
        </w:rPr>
        <w:t xml:space="preserve">обратиться к организатору торгов за разъяснениями положений конкурсной (аукционной) документации в процессе проведения </w:t>
      </w:r>
      <w:r w:rsidRPr="0097474A">
        <w:rPr>
          <w:sz w:val="28"/>
          <w:szCs w:val="28"/>
        </w:rPr>
        <w:lastRenderedPageBreak/>
        <w:t>Комиссией рассмотрения, оценки и сопоставления заявок на участия в конкурсе, (аукционе);</w:t>
      </w:r>
    </w:p>
    <w:p w:rsidR="0097474A" w:rsidRPr="0097474A" w:rsidRDefault="0097474A" w:rsidP="0097474A">
      <w:pPr>
        <w:numPr>
          <w:ilvl w:val="0"/>
          <w:numId w:val="4"/>
        </w:numPr>
        <w:rPr>
          <w:sz w:val="28"/>
          <w:szCs w:val="28"/>
        </w:rPr>
      </w:pPr>
      <w:r w:rsidRPr="0097474A">
        <w:rPr>
          <w:sz w:val="28"/>
          <w:szCs w:val="28"/>
        </w:rPr>
        <w:t>отстранить от участия в конкурсе (аукционе) участников в случаях предусмотренных законодательством Российской Федерации;</w:t>
      </w:r>
    </w:p>
    <w:p w:rsidR="0097474A" w:rsidRPr="0097474A" w:rsidRDefault="0097474A" w:rsidP="0097474A">
      <w:pPr>
        <w:numPr>
          <w:ilvl w:val="0"/>
          <w:numId w:val="4"/>
        </w:numPr>
        <w:rPr>
          <w:sz w:val="28"/>
          <w:szCs w:val="28"/>
        </w:rPr>
      </w:pPr>
      <w:r w:rsidRPr="0097474A">
        <w:rPr>
          <w:sz w:val="28"/>
          <w:szCs w:val="28"/>
        </w:rPr>
        <w:t>запрашивать у участников торгов разъяснения положений представленных ими заявок;</w:t>
      </w:r>
    </w:p>
    <w:p w:rsidR="0097474A" w:rsidRPr="0097474A" w:rsidRDefault="0097474A" w:rsidP="0097474A">
      <w:pPr>
        <w:numPr>
          <w:ilvl w:val="0"/>
          <w:numId w:val="4"/>
        </w:numPr>
        <w:rPr>
          <w:sz w:val="28"/>
          <w:szCs w:val="28"/>
        </w:rPr>
      </w:pPr>
      <w:r w:rsidRPr="0097474A">
        <w:rPr>
          <w:sz w:val="28"/>
          <w:szCs w:val="28"/>
        </w:rPr>
        <w:t xml:space="preserve">привлекать к своей работе экспертов; </w:t>
      </w:r>
    </w:p>
    <w:p w:rsidR="0097474A" w:rsidRPr="0097474A" w:rsidRDefault="0097474A" w:rsidP="0097474A">
      <w:pPr>
        <w:ind w:left="708"/>
        <w:rPr>
          <w:sz w:val="28"/>
          <w:szCs w:val="28"/>
        </w:rPr>
      </w:pPr>
      <w:r w:rsidRPr="0097474A">
        <w:rPr>
          <w:sz w:val="28"/>
          <w:szCs w:val="28"/>
        </w:rPr>
        <w:t>2.4. Комиссия правомочна осуществлять функции, предусмотренные пунктами 2.2.-2.3. настоящего Положения,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97474A" w:rsidRPr="0097474A" w:rsidRDefault="0097474A" w:rsidP="0097474A">
      <w:pPr>
        <w:ind w:left="708"/>
        <w:rPr>
          <w:sz w:val="28"/>
          <w:szCs w:val="28"/>
        </w:rPr>
      </w:pPr>
      <w:r w:rsidRPr="0097474A">
        <w:rPr>
          <w:sz w:val="28"/>
          <w:szCs w:val="28"/>
        </w:rPr>
        <w:t>2.5. Решения Комиссии принимаются большинством голосов. В случае равенства голосов, принимается решение, за которое проголосовал председатель Комиссии.</w:t>
      </w:r>
    </w:p>
    <w:p w:rsidR="0097474A" w:rsidRPr="0097474A" w:rsidRDefault="0097474A" w:rsidP="0097474A">
      <w:pPr>
        <w:jc w:val="both"/>
        <w:rPr>
          <w:sz w:val="28"/>
          <w:szCs w:val="28"/>
        </w:rPr>
      </w:pPr>
    </w:p>
    <w:p w:rsidR="00267E39" w:rsidRPr="0097474A" w:rsidRDefault="00267E39" w:rsidP="0097474A">
      <w:pPr>
        <w:rPr>
          <w:sz w:val="28"/>
          <w:szCs w:val="28"/>
        </w:rPr>
      </w:pPr>
    </w:p>
    <w:sectPr w:rsidR="00267E39" w:rsidRPr="0097474A" w:rsidSect="00267E3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5CC"/>
    <w:multiLevelType w:val="hybridMultilevel"/>
    <w:tmpl w:val="7594476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9"/>
    <w:rsid w:val="0008018B"/>
    <w:rsid w:val="000E6130"/>
    <w:rsid w:val="00191443"/>
    <w:rsid w:val="00267E39"/>
    <w:rsid w:val="00280929"/>
    <w:rsid w:val="00345F0E"/>
    <w:rsid w:val="003C335B"/>
    <w:rsid w:val="00493D11"/>
    <w:rsid w:val="0054616A"/>
    <w:rsid w:val="0069235E"/>
    <w:rsid w:val="006C7A95"/>
    <w:rsid w:val="00701AC5"/>
    <w:rsid w:val="007170C6"/>
    <w:rsid w:val="007B3D4D"/>
    <w:rsid w:val="008E583E"/>
    <w:rsid w:val="00900F94"/>
    <w:rsid w:val="0097474A"/>
    <w:rsid w:val="00BB6F3F"/>
    <w:rsid w:val="00EB3E38"/>
    <w:rsid w:val="00F8230E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865A-5C59-4078-8DA8-1B22483C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character" w:styleId="a3">
    <w:name w:val="Hyperlink"/>
    <w:basedOn w:val="a0"/>
    <w:uiPriority w:val="99"/>
    <w:unhideWhenUsed/>
    <w:rsid w:val="0097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AA7F22178058AEC8E5B857793BBC2F&amp;req=doc&amp;base=RZB&amp;n=330808&amp;REFFIELD=134&amp;REFDST=100260&amp;REFDOC=325123&amp;REFBASE=RZB&amp;stat=refcode%3D16876%3Bindex%3D71&amp;date=22.10.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EAA7F22178058AEC8E5B857793BBC2F&amp;req=doc&amp;base=RZB&amp;n=330808&amp;REFFIELD=134&amp;REFDST=100019&amp;REFDOC=325123&amp;REFBASE=RZB&amp;stat=refcode%3D16876%3Bindex%3D58&amp;date=22.10.2019" TargetMode="External"/><Relationship Id="rId12" Type="http://schemas.openxmlformats.org/officeDocument/2006/relationships/hyperlink" Target="https://login.consultant.ru/link/?rnd=4EAA7F22178058AEC8E5B857793BBC2F&amp;req=doc&amp;base=RZB&amp;n=330808&amp;REFFIELD=134&amp;REFDST=100032&amp;REFDOC=325123&amp;REFBASE=RZB&amp;stat=refcode%3D16876%3Bindex%3D79&amp;date=22.10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EAA7F22178058AEC8E5B857793BBC2F&amp;req=doc&amp;base=RZB&amp;n=330808&amp;REFFIELD=134&amp;REFDST=100017&amp;REFDOC=325123&amp;REFBASE=RZB&amp;stat=refcode%3D16876%3Bindex%3D56&amp;date=22.10.2019" TargetMode="External"/><Relationship Id="rId11" Type="http://schemas.openxmlformats.org/officeDocument/2006/relationships/hyperlink" Target="https://login.consultant.ru/link/?rnd=4EAA7F22178058AEC8E5B857793BBC2F&amp;req=doc&amp;base=RZB&amp;n=330808&amp;REFFIELD=134&amp;REFDST=100027&amp;REFDOC=325123&amp;REFBASE=RZB&amp;stat=refcode%3D16876%3Bindex%3D74&amp;date=22.10.20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nd=4EAA7F22178058AEC8E5B857793BBC2F&amp;req=doc&amp;base=RZB&amp;n=286959&amp;REFFIELD=134&amp;REFDST=100260&amp;REFDOC=325123&amp;REFBASE=RZB&amp;stat=refcode%3D16876%3Bindex%3D71&amp;date=22.10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EAA7F22178058AEC8E5B857793BBC2F&amp;req=doc&amp;base=RZB&amp;n=330808&amp;REFFIELD=134&amp;REFDST=100260&amp;REFDOC=325123&amp;REFBASE=RZB&amp;stat=refcode%3D16876%3Bindex%3D71&amp;date=22.10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Links>
    <vt:vector size="42" baseType="variant"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https://login.consultant.ru/link/?rnd=4EAA7F22178058AEC8E5B857793BBC2F&amp;req=doc&amp;base=RZB&amp;n=330808&amp;REFFIELD=134&amp;REFDST=100032&amp;REFDOC=325123&amp;REFBASE=RZB&amp;stat=refcode%3D16876%3Bindex%3D79&amp;date=22.10.2019</vt:lpwstr>
      </vt:variant>
      <vt:variant>
        <vt:lpwstr/>
      </vt:variant>
      <vt:variant>
        <vt:i4>2228335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https://login.consultant.ru/link/?rnd=4EAA7F22178058AEC8E5B857793BBC2F&amp;req=doc&amp;base=RZB&amp;n=330808&amp;REFFIELD=134&amp;REFDST=100027&amp;REFDOC=325123&amp;REFBASE=RZB&amp;stat=refcode%3D16876%3Bindex%3D74&amp;date=22.10.2019</vt:lpwstr>
      </vt:variant>
      <vt:variant>
        <vt:lpwstr/>
      </vt:variant>
      <vt:variant>
        <vt:i4>2949229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https://login.consultant.ru/link/?rnd=4EAA7F22178058AEC8E5B857793BBC2F&amp;req=doc&amp;base=RZB&amp;n=286959&amp;REFFIELD=134&amp;REFDST=100260&amp;REFDOC=325123&amp;REFBASE=RZB&amp;stat=refcode%3D16876%3Bindex%3D71&amp;date=22.10.2019</vt:lpwstr>
      </vt:variant>
      <vt:variant>
        <vt:lpwstr/>
      </vt:variant>
      <vt:variant>
        <vt:i4>2490479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https://login.consultant.ru/link/?rnd=4EAA7F22178058AEC8E5B857793BBC2F&amp;req=doc&amp;base=RZB&amp;n=330808&amp;REFFIELD=134&amp;REFDST=100260&amp;REFDOC=325123&amp;REFBASE=RZB&amp;stat=refcode%3D16876%3Bindex%3D71&amp;date=22.10.2019</vt:lpwstr>
      </vt:variant>
      <vt:variant>
        <vt:lpwstr/>
      </vt:variant>
      <vt:variant>
        <vt:i4>2490479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https://login.consultant.ru/link/?rnd=4EAA7F22178058AEC8E5B857793BBC2F&amp;req=doc&amp;base=RZB&amp;n=330808&amp;REFFIELD=134&amp;REFDST=100260&amp;REFDOC=325123&amp;REFBASE=RZB&amp;stat=refcode%3D16876%3Bindex%3D71&amp;date=22.10.2019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https://login.consultant.ru/link/?rnd=4EAA7F22178058AEC8E5B857793BBC2F&amp;req=doc&amp;base=RZB&amp;n=330808&amp;REFFIELD=134&amp;REFDST=100019&amp;REFDOC=325123&amp;REFBASE=RZB&amp;stat=refcode%3D16876%3Bindex%3D58&amp;date=22.10.2019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https://login.consultant.ru/link/?rnd=4EAA7F22178058AEC8E5B857793BBC2F&amp;req=doc&amp;base=RZB&amp;n=330808&amp;REFFIELD=134&amp;REFDST=100017&amp;REFDOC=325123&amp;REFBASE=RZB&amp;stat=refcode%3D16876%3Bindex%3D56&amp;date=22.10.2019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dcterms:created xsi:type="dcterms:W3CDTF">2022-06-24T07:04:00Z</dcterms:created>
  <dcterms:modified xsi:type="dcterms:W3CDTF">2022-06-24T07:04:00Z</dcterms:modified>
</cp:coreProperties>
</file>