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A6" w:rsidRPr="004F711D" w:rsidRDefault="00EC45A6" w:rsidP="00EC45A6">
      <w:pPr>
        <w:pStyle w:val="ad"/>
        <w:rPr>
          <w:b w:val="0"/>
        </w:rPr>
      </w:pPr>
      <w:r w:rsidRPr="004F711D">
        <w:rPr>
          <w:b w:val="0"/>
        </w:rPr>
        <w:t xml:space="preserve">Соглашение </w:t>
      </w:r>
    </w:p>
    <w:p w:rsidR="00EC45A6" w:rsidRDefault="00EC45A6" w:rsidP="007F2CC1">
      <w:pPr>
        <w:jc w:val="both"/>
        <w:rPr>
          <w:bCs/>
          <w:sz w:val="28"/>
        </w:rPr>
      </w:pPr>
      <w:r w:rsidRPr="004F711D">
        <w:rPr>
          <w:bCs/>
          <w:sz w:val="28"/>
        </w:rPr>
        <w:t xml:space="preserve">между </w:t>
      </w:r>
      <w:r w:rsidR="009862AD">
        <w:rPr>
          <w:bCs/>
          <w:sz w:val="28"/>
        </w:rPr>
        <w:t>администрацией муниципального образования</w:t>
      </w:r>
      <w:r w:rsidRPr="004F711D">
        <w:rPr>
          <w:bCs/>
          <w:sz w:val="28"/>
        </w:rPr>
        <w:t xml:space="preserve"> </w:t>
      </w:r>
      <w:r w:rsidR="00946D86">
        <w:rPr>
          <w:bCs/>
          <w:sz w:val="28"/>
          <w:u w:val="single"/>
        </w:rPr>
        <w:t>Спасский</w:t>
      </w:r>
      <w:r w:rsidR="0078379D">
        <w:rPr>
          <w:bCs/>
          <w:sz w:val="28"/>
          <w:u w:val="single"/>
        </w:rPr>
        <w:t xml:space="preserve"> сельсовет С</w:t>
      </w:r>
      <w:r w:rsidR="0078379D">
        <w:rPr>
          <w:bCs/>
          <w:sz w:val="28"/>
          <w:u w:val="single"/>
        </w:rPr>
        <w:t>а</w:t>
      </w:r>
      <w:r w:rsidR="0078379D">
        <w:rPr>
          <w:bCs/>
          <w:sz w:val="28"/>
          <w:u w:val="single"/>
        </w:rPr>
        <w:t>ракташского района Оренбургской области</w:t>
      </w:r>
      <w:r w:rsidR="005D619A">
        <w:rPr>
          <w:bCs/>
          <w:sz w:val="28"/>
        </w:rPr>
        <w:t xml:space="preserve"> </w:t>
      </w:r>
      <w:r w:rsidRPr="004F711D">
        <w:rPr>
          <w:bCs/>
          <w:sz w:val="28"/>
        </w:rPr>
        <w:t xml:space="preserve">и </w:t>
      </w:r>
      <w:r w:rsidR="009862AD">
        <w:rPr>
          <w:bCs/>
          <w:sz w:val="28"/>
        </w:rPr>
        <w:t>администрацией муниципального образования</w:t>
      </w:r>
      <w:r w:rsidRPr="004F711D">
        <w:rPr>
          <w:bCs/>
          <w:sz w:val="28"/>
        </w:rPr>
        <w:t xml:space="preserve"> </w:t>
      </w:r>
      <w:r w:rsidR="00F42BFD">
        <w:rPr>
          <w:bCs/>
          <w:sz w:val="28"/>
        </w:rPr>
        <w:t>Саракташский</w:t>
      </w:r>
      <w:r>
        <w:rPr>
          <w:bCs/>
          <w:sz w:val="28"/>
        </w:rPr>
        <w:t xml:space="preserve"> район</w:t>
      </w:r>
      <w:r w:rsidR="007F2CC1">
        <w:rPr>
          <w:bCs/>
          <w:sz w:val="28"/>
        </w:rPr>
        <w:t xml:space="preserve"> </w:t>
      </w:r>
      <w:r w:rsidRPr="004F711D">
        <w:rPr>
          <w:bCs/>
          <w:sz w:val="28"/>
        </w:rPr>
        <w:t>о передаче</w:t>
      </w:r>
      <w:r w:rsidR="007A6B67">
        <w:rPr>
          <w:bCs/>
          <w:sz w:val="28"/>
        </w:rPr>
        <w:t xml:space="preserve"> </w:t>
      </w:r>
      <w:r w:rsidR="007A6B67" w:rsidRPr="004F711D">
        <w:rPr>
          <w:bCs/>
          <w:sz w:val="28"/>
        </w:rPr>
        <w:t>осуществления части полном</w:t>
      </w:r>
      <w:r w:rsidR="007A6B67" w:rsidRPr="004F711D">
        <w:rPr>
          <w:bCs/>
          <w:sz w:val="28"/>
        </w:rPr>
        <w:t>о</w:t>
      </w:r>
      <w:r w:rsidR="007A6B67" w:rsidRPr="004F711D">
        <w:rPr>
          <w:bCs/>
          <w:sz w:val="28"/>
        </w:rPr>
        <w:t>чий</w:t>
      </w:r>
      <w:r w:rsidR="00FA6D1C">
        <w:rPr>
          <w:bCs/>
          <w:sz w:val="28"/>
        </w:rPr>
        <w:t xml:space="preserve"> и принятии</w:t>
      </w:r>
      <w:r w:rsidRPr="004F711D">
        <w:rPr>
          <w:bCs/>
          <w:sz w:val="28"/>
        </w:rPr>
        <w:t xml:space="preserve"> </w:t>
      </w:r>
      <w:r w:rsidR="007A6B67">
        <w:rPr>
          <w:bCs/>
          <w:sz w:val="28"/>
        </w:rPr>
        <w:t>к осуществлению</w:t>
      </w:r>
      <w:r w:rsidRPr="004F711D">
        <w:rPr>
          <w:bCs/>
          <w:sz w:val="28"/>
        </w:rPr>
        <w:t xml:space="preserve"> части полномочий по</w:t>
      </w:r>
      <w:r w:rsidR="001A4A84">
        <w:rPr>
          <w:bCs/>
          <w:sz w:val="28"/>
        </w:rPr>
        <w:t xml:space="preserve"> подготовке</w:t>
      </w:r>
      <w:r w:rsidRPr="004F711D">
        <w:rPr>
          <w:bCs/>
          <w:sz w:val="28"/>
        </w:rPr>
        <w:t xml:space="preserve"> </w:t>
      </w:r>
      <w:r w:rsidR="00180521">
        <w:rPr>
          <w:bCs/>
          <w:sz w:val="28"/>
        </w:rPr>
        <w:t>проектов документов и расчетов, необходимых для составления проек</w:t>
      </w:r>
      <w:r w:rsidR="001A4A84">
        <w:rPr>
          <w:bCs/>
          <w:sz w:val="28"/>
        </w:rPr>
        <w:t>та бюджета, и</w:t>
      </w:r>
      <w:r w:rsidR="001A4A84">
        <w:rPr>
          <w:bCs/>
          <w:sz w:val="28"/>
        </w:rPr>
        <w:t>с</w:t>
      </w:r>
      <w:r w:rsidR="001A4A84">
        <w:rPr>
          <w:bCs/>
          <w:sz w:val="28"/>
        </w:rPr>
        <w:t>полнения бюджета</w:t>
      </w:r>
      <w:r w:rsidR="007F2CC1">
        <w:rPr>
          <w:bCs/>
          <w:sz w:val="28"/>
        </w:rPr>
        <w:t xml:space="preserve">, формирования бюджетной отчетности об исполнении бюджета </w:t>
      </w:r>
      <w:r w:rsidR="001A4A84">
        <w:rPr>
          <w:bCs/>
          <w:sz w:val="28"/>
        </w:rPr>
        <w:t xml:space="preserve">муниципального образования </w:t>
      </w:r>
      <w:r w:rsidR="00946D86" w:rsidRPr="00946D86">
        <w:rPr>
          <w:bCs/>
          <w:sz w:val="28"/>
          <w:u w:val="single"/>
        </w:rPr>
        <w:t>Спасский</w:t>
      </w:r>
      <w:r w:rsidR="0078379D" w:rsidRPr="0078379D">
        <w:rPr>
          <w:bCs/>
          <w:sz w:val="28"/>
          <w:u w:val="single"/>
        </w:rPr>
        <w:t xml:space="preserve"> сельсовет Саракташского района Оренбургской области</w:t>
      </w:r>
      <w:r w:rsidR="001A4A84">
        <w:rPr>
          <w:bCs/>
          <w:sz w:val="28"/>
        </w:rPr>
        <w:t xml:space="preserve"> и полномочий</w:t>
      </w:r>
      <w:r w:rsidR="007F2CC1">
        <w:rPr>
          <w:bCs/>
          <w:sz w:val="28"/>
        </w:rPr>
        <w:t xml:space="preserve"> по ведению бюджетн</w:t>
      </w:r>
      <w:r w:rsidR="007F2CC1">
        <w:rPr>
          <w:bCs/>
          <w:sz w:val="28"/>
        </w:rPr>
        <w:t>о</w:t>
      </w:r>
      <w:r w:rsidR="007F2CC1">
        <w:rPr>
          <w:bCs/>
          <w:sz w:val="28"/>
        </w:rPr>
        <w:t>го учета и формированию бю</w:t>
      </w:r>
      <w:r w:rsidR="00FA6D1C">
        <w:rPr>
          <w:bCs/>
          <w:sz w:val="28"/>
        </w:rPr>
        <w:t>джетной отчетности администрации</w:t>
      </w:r>
      <w:r w:rsidR="005C2F14">
        <w:rPr>
          <w:bCs/>
          <w:sz w:val="28"/>
        </w:rPr>
        <w:t>.</w:t>
      </w:r>
    </w:p>
    <w:p w:rsidR="00514E47" w:rsidRDefault="00514E47" w:rsidP="001A4A84">
      <w:pPr>
        <w:jc w:val="center"/>
        <w:rPr>
          <w:bCs/>
          <w:sz w:val="28"/>
        </w:rPr>
      </w:pPr>
    </w:p>
    <w:p w:rsidR="00EC45A6" w:rsidRPr="004F711D" w:rsidRDefault="00AA2C73" w:rsidP="001A4A84">
      <w:pPr>
        <w:jc w:val="center"/>
        <w:rPr>
          <w:sz w:val="28"/>
          <w:szCs w:val="28"/>
        </w:rPr>
      </w:pPr>
      <w:r>
        <w:rPr>
          <w:bCs/>
          <w:sz w:val="28"/>
        </w:rPr>
        <w:t>№</w:t>
      </w:r>
      <w:r w:rsidR="0043570A">
        <w:rPr>
          <w:bCs/>
          <w:sz w:val="28"/>
        </w:rPr>
        <w:t xml:space="preserve"> 1</w:t>
      </w:r>
      <w:r w:rsidR="007D416D">
        <w:rPr>
          <w:bCs/>
          <w:sz w:val="28"/>
        </w:rPr>
        <w:t xml:space="preserve"> </w:t>
      </w:r>
    </w:p>
    <w:p w:rsidR="00EC45A6" w:rsidRDefault="00EC45A6" w:rsidP="00EC45A6">
      <w:pPr>
        <w:tabs>
          <w:tab w:val="left" w:pos="8412"/>
        </w:tabs>
      </w:pPr>
      <w:r>
        <w:tab/>
      </w:r>
    </w:p>
    <w:p w:rsidR="00EC45A6" w:rsidRDefault="00EC45A6" w:rsidP="00EC45A6">
      <w:pPr>
        <w:tabs>
          <w:tab w:val="left" w:pos="8412"/>
        </w:tabs>
        <w:rPr>
          <w:sz w:val="14"/>
        </w:rPr>
      </w:pPr>
    </w:p>
    <w:p w:rsidR="00514E47" w:rsidRDefault="00514E47" w:rsidP="00EC45A6">
      <w:pPr>
        <w:rPr>
          <w:sz w:val="28"/>
          <w:szCs w:val="28"/>
        </w:rPr>
      </w:pPr>
    </w:p>
    <w:p w:rsidR="00EC45A6" w:rsidRPr="00EC45A6" w:rsidRDefault="007F2CC1" w:rsidP="00EC45A6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1D4285">
        <w:rPr>
          <w:sz w:val="28"/>
          <w:szCs w:val="28"/>
        </w:rPr>
        <w:t xml:space="preserve"> </w:t>
      </w:r>
      <w:r w:rsidR="00946D86">
        <w:rPr>
          <w:sz w:val="28"/>
          <w:szCs w:val="28"/>
        </w:rPr>
        <w:t>Спасское</w:t>
      </w:r>
      <w:r w:rsidR="00946D86">
        <w:rPr>
          <w:sz w:val="28"/>
          <w:szCs w:val="28"/>
        </w:rPr>
        <w:tab/>
      </w:r>
      <w:r w:rsidR="00946D86">
        <w:rPr>
          <w:sz w:val="28"/>
          <w:szCs w:val="28"/>
        </w:rPr>
        <w:tab/>
      </w:r>
      <w:r w:rsidR="0078379D">
        <w:rPr>
          <w:sz w:val="28"/>
          <w:szCs w:val="28"/>
        </w:rPr>
        <w:t xml:space="preserve">     </w:t>
      </w:r>
      <w:r w:rsidR="00EC45A6">
        <w:rPr>
          <w:sz w:val="28"/>
          <w:szCs w:val="28"/>
        </w:rPr>
        <w:t xml:space="preserve">                                          </w:t>
      </w:r>
      <w:r w:rsidR="001416D7">
        <w:rPr>
          <w:sz w:val="28"/>
          <w:szCs w:val="28"/>
        </w:rPr>
        <w:t xml:space="preserve">             </w:t>
      </w:r>
      <w:r w:rsidR="00B140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416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F2CC1">
        <w:rPr>
          <w:sz w:val="28"/>
          <w:szCs w:val="28"/>
          <w:u w:val="single"/>
        </w:rPr>
        <w:t>«</w:t>
      </w:r>
      <w:r w:rsidR="00EC4417">
        <w:rPr>
          <w:sz w:val="28"/>
          <w:szCs w:val="28"/>
          <w:u w:val="single"/>
        </w:rPr>
        <w:t>01</w:t>
      </w:r>
      <w:r w:rsidR="00FD259D">
        <w:rPr>
          <w:sz w:val="28"/>
          <w:szCs w:val="28"/>
          <w:u w:val="single"/>
        </w:rPr>
        <w:t xml:space="preserve"> </w:t>
      </w:r>
      <w:r w:rsidRPr="007F2CC1">
        <w:rPr>
          <w:sz w:val="28"/>
          <w:szCs w:val="28"/>
          <w:u w:val="single"/>
        </w:rPr>
        <w:t xml:space="preserve">» </w:t>
      </w:r>
      <w:r w:rsidR="001416D7">
        <w:rPr>
          <w:sz w:val="28"/>
          <w:szCs w:val="28"/>
          <w:u w:val="single"/>
        </w:rPr>
        <w:t xml:space="preserve"> </w:t>
      </w:r>
      <w:r w:rsidR="00D53DE3">
        <w:rPr>
          <w:sz w:val="28"/>
          <w:szCs w:val="28"/>
          <w:u w:val="single"/>
        </w:rPr>
        <w:t>января</w:t>
      </w:r>
      <w:r w:rsidR="00B14006">
        <w:rPr>
          <w:sz w:val="28"/>
          <w:szCs w:val="28"/>
          <w:u w:val="single"/>
        </w:rPr>
        <w:t xml:space="preserve"> </w:t>
      </w:r>
      <w:r w:rsidRPr="007F2CC1">
        <w:rPr>
          <w:sz w:val="28"/>
          <w:szCs w:val="28"/>
          <w:u w:val="single"/>
        </w:rPr>
        <w:t xml:space="preserve"> </w:t>
      </w:r>
      <w:r w:rsidR="00EC45A6" w:rsidRPr="007F2CC1">
        <w:rPr>
          <w:sz w:val="28"/>
          <w:szCs w:val="28"/>
          <w:u w:val="single"/>
        </w:rPr>
        <w:t>20</w:t>
      </w:r>
      <w:r w:rsidR="00D53DE3">
        <w:rPr>
          <w:sz w:val="28"/>
          <w:szCs w:val="28"/>
          <w:u w:val="single"/>
        </w:rPr>
        <w:t>2</w:t>
      </w:r>
      <w:r w:rsidR="008C4116">
        <w:rPr>
          <w:sz w:val="28"/>
          <w:szCs w:val="28"/>
          <w:u w:val="single"/>
        </w:rPr>
        <w:t>2</w:t>
      </w:r>
      <w:r w:rsidR="00B14006">
        <w:rPr>
          <w:sz w:val="28"/>
          <w:szCs w:val="28"/>
          <w:u w:val="single"/>
        </w:rPr>
        <w:t xml:space="preserve"> </w:t>
      </w:r>
      <w:r w:rsidR="00EC45A6" w:rsidRPr="007F2CC1">
        <w:rPr>
          <w:sz w:val="28"/>
          <w:szCs w:val="28"/>
          <w:u w:val="single"/>
        </w:rPr>
        <w:t>г</w:t>
      </w:r>
      <w:r w:rsidR="001416D7">
        <w:rPr>
          <w:sz w:val="28"/>
          <w:szCs w:val="28"/>
          <w:u w:val="single"/>
        </w:rPr>
        <w:t>.</w:t>
      </w:r>
    </w:p>
    <w:p w:rsidR="00EC45A6" w:rsidRDefault="00EC45A6" w:rsidP="00EC45A6"/>
    <w:p w:rsidR="009F5ADA" w:rsidRDefault="00C205D6" w:rsidP="00DB32C5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9F5ADA" w:rsidRDefault="009F5ADA" w:rsidP="00DB32C5">
      <w:pPr>
        <w:jc w:val="both"/>
        <w:rPr>
          <w:sz w:val="28"/>
        </w:rPr>
      </w:pPr>
    </w:p>
    <w:p w:rsidR="005F7283" w:rsidRDefault="009862AD" w:rsidP="005F7283">
      <w:pPr>
        <w:jc w:val="both"/>
        <w:rPr>
          <w:sz w:val="28"/>
        </w:rPr>
      </w:pPr>
      <w:r>
        <w:rPr>
          <w:sz w:val="28"/>
        </w:rPr>
        <w:t>Администрация муниципального образования</w:t>
      </w:r>
      <w:r w:rsidR="00EC45A6">
        <w:rPr>
          <w:sz w:val="28"/>
        </w:rPr>
        <w:t xml:space="preserve"> </w:t>
      </w:r>
      <w:r w:rsidR="00C9227C" w:rsidRPr="00C9227C">
        <w:rPr>
          <w:sz w:val="28"/>
          <w:u w:val="single"/>
        </w:rPr>
        <w:t>Спасский</w:t>
      </w:r>
      <w:r w:rsidR="005123B6">
        <w:rPr>
          <w:sz w:val="28"/>
        </w:rPr>
        <w:t xml:space="preserve"> сельсовет</w:t>
      </w:r>
      <w:r w:rsidR="006C5B4E">
        <w:rPr>
          <w:sz w:val="28"/>
        </w:rPr>
        <w:t xml:space="preserve"> Саракта</w:t>
      </w:r>
      <w:r w:rsidR="006C5B4E">
        <w:rPr>
          <w:sz w:val="28"/>
        </w:rPr>
        <w:t>ш</w:t>
      </w:r>
      <w:r w:rsidR="006C5B4E">
        <w:rPr>
          <w:sz w:val="28"/>
        </w:rPr>
        <w:t>ского района Оренбургской области</w:t>
      </w:r>
      <w:r w:rsidR="005123B6">
        <w:rPr>
          <w:sz w:val="28"/>
        </w:rPr>
        <w:t>, именуемое в дальнейшем «Администр</w:t>
      </w:r>
      <w:r w:rsidR="005123B6">
        <w:rPr>
          <w:sz w:val="28"/>
        </w:rPr>
        <w:t>а</w:t>
      </w:r>
      <w:r w:rsidR="005123B6">
        <w:rPr>
          <w:sz w:val="28"/>
        </w:rPr>
        <w:t>ция поселения»</w:t>
      </w:r>
      <w:r w:rsidR="00493C4E">
        <w:rPr>
          <w:sz w:val="28"/>
        </w:rPr>
        <w:t>,</w:t>
      </w:r>
      <w:r w:rsidR="00EC45A6">
        <w:rPr>
          <w:sz w:val="28"/>
        </w:rPr>
        <w:t xml:space="preserve"> в лице главы  </w:t>
      </w:r>
      <w:r>
        <w:rPr>
          <w:sz w:val="28"/>
        </w:rPr>
        <w:t xml:space="preserve">администрации </w:t>
      </w:r>
      <w:r w:rsidR="00EC45A6">
        <w:rPr>
          <w:sz w:val="28"/>
        </w:rPr>
        <w:t>муниципального обр</w:t>
      </w:r>
      <w:r w:rsidR="00EC45A6">
        <w:rPr>
          <w:sz w:val="28"/>
        </w:rPr>
        <w:t>а</w:t>
      </w:r>
      <w:r w:rsidR="00EC45A6">
        <w:rPr>
          <w:sz w:val="28"/>
        </w:rPr>
        <w:t>зования</w:t>
      </w:r>
      <w:r w:rsidR="00461020">
        <w:rPr>
          <w:sz w:val="28"/>
        </w:rPr>
        <w:t xml:space="preserve"> </w:t>
      </w:r>
      <w:r w:rsidR="00C9227C">
        <w:rPr>
          <w:sz w:val="28"/>
        </w:rPr>
        <w:t>Спасского</w:t>
      </w:r>
      <w:r w:rsidR="00493C4E">
        <w:rPr>
          <w:sz w:val="28"/>
        </w:rPr>
        <w:t xml:space="preserve"> сельсовет</w:t>
      </w:r>
      <w:r w:rsidR="00461020">
        <w:rPr>
          <w:sz w:val="28"/>
        </w:rPr>
        <w:t xml:space="preserve">а </w:t>
      </w:r>
      <w:r w:rsidR="00C9227C">
        <w:rPr>
          <w:sz w:val="28"/>
          <w:u w:val="single"/>
        </w:rPr>
        <w:t>Губанкова Анатолия Михайловича</w:t>
      </w:r>
      <w:r w:rsidR="00EC45A6">
        <w:rPr>
          <w:sz w:val="28"/>
        </w:rPr>
        <w:t>, действующего на о</w:t>
      </w:r>
      <w:r w:rsidR="00EC45A6">
        <w:rPr>
          <w:sz w:val="28"/>
        </w:rPr>
        <w:t>с</w:t>
      </w:r>
      <w:r w:rsidR="00EC45A6">
        <w:rPr>
          <w:sz w:val="28"/>
        </w:rPr>
        <w:t xml:space="preserve">новании </w:t>
      </w:r>
      <w:r w:rsidR="00EC45A6" w:rsidRPr="00461020">
        <w:rPr>
          <w:sz w:val="28"/>
          <w:u w:val="single"/>
        </w:rPr>
        <w:t>Устава</w:t>
      </w:r>
      <w:r w:rsidR="00EC45A6">
        <w:rPr>
          <w:sz w:val="28"/>
        </w:rPr>
        <w:t xml:space="preserve"> муниципального образования, с одной стороны, и </w:t>
      </w:r>
      <w:r>
        <w:rPr>
          <w:sz w:val="28"/>
        </w:rPr>
        <w:t>администр</w:t>
      </w:r>
      <w:r>
        <w:rPr>
          <w:sz w:val="28"/>
        </w:rPr>
        <w:t>а</w:t>
      </w:r>
      <w:r>
        <w:rPr>
          <w:sz w:val="28"/>
        </w:rPr>
        <w:t>ция муниципального образования</w:t>
      </w:r>
      <w:r w:rsidR="00EC45A6">
        <w:rPr>
          <w:sz w:val="28"/>
        </w:rPr>
        <w:t xml:space="preserve"> </w:t>
      </w:r>
      <w:r w:rsidR="00F42BFD">
        <w:rPr>
          <w:sz w:val="28"/>
        </w:rPr>
        <w:t>Саракташский</w:t>
      </w:r>
      <w:r w:rsidR="005123B6">
        <w:rPr>
          <w:sz w:val="28"/>
        </w:rPr>
        <w:t xml:space="preserve"> район,</w:t>
      </w:r>
      <w:r w:rsidR="00EC45A6">
        <w:rPr>
          <w:sz w:val="28"/>
        </w:rPr>
        <w:t xml:space="preserve"> </w:t>
      </w:r>
      <w:r w:rsidR="005123B6">
        <w:rPr>
          <w:sz w:val="28"/>
        </w:rPr>
        <w:t>именуемое в дальне</w:t>
      </w:r>
      <w:r w:rsidR="005123B6">
        <w:rPr>
          <w:sz w:val="28"/>
        </w:rPr>
        <w:t>й</w:t>
      </w:r>
      <w:r w:rsidR="005123B6">
        <w:rPr>
          <w:sz w:val="28"/>
        </w:rPr>
        <w:t>шем</w:t>
      </w:r>
      <w:r w:rsidR="00493C4E">
        <w:rPr>
          <w:sz w:val="28"/>
        </w:rPr>
        <w:t xml:space="preserve"> «Администрация района», </w:t>
      </w:r>
      <w:r w:rsidR="00EC45A6">
        <w:rPr>
          <w:sz w:val="28"/>
        </w:rPr>
        <w:t xml:space="preserve">в лице главы </w:t>
      </w:r>
      <w:r>
        <w:rPr>
          <w:sz w:val="28"/>
        </w:rPr>
        <w:t xml:space="preserve">администрации </w:t>
      </w:r>
      <w:r w:rsidR="00EC45A6">
        <w:rPr>
          <w:sz w:val="28"/>
        </w:rPr>
        <w:t xml:space="preserve">муниципального образования </w:t>
      </w:r>
      <w:r w:rsidR="00F42BFD">
        <w:rPr>
          <w:sz w:val="28"/>
        </w:rPr>
        <w:t>Саракташский</w:t>
      </w:r>
      <w:r w:rsidR="00493C4E">
        <w:rPr>
          <w:sz w:val="28"/>
        </w:rPr>
        <w:t xml:space="preserve"> район</w:t>
      </w:r>
      <w:r w:rsidR="00EC45A6">
        <w:rPr>
          <w:sz w:val="28"/>
        </w:rPr>
        <w:t xml:space="preserve"> </w:t>
      </w:r>
      <w:r w:rsidR="007E36BF">
        <w:rPr>
          <w:sz w:val="28"/>
          <w:u w:val="single"/>
        </w:rPr>
        <w:t>Тарасова Анатолия Михайловича</w:t>
      </w:r>
      <w:r w:rsidR="00493C4E">
        <w:rPr>
          <w:sz w:val="28"/>
        </w:rPr>
        <w:t>,</w:t>
      </w:r>
      <w:r w:rsidR="00EC45A6">
        <w:rPr>
          <w:sz w:val="28"/>
        </w:rPr>
        <w:t xml:space="preserve"> дейс</w:t>
      </w:r>
      <w:r w:rsidR="00EC45A6">
        <w:rPr>
          <w:sz w:val="28"/>
        </w:rPr>
        <w:t>т</w:t>
      </w:r>
      <w:r w:rsidR="00EC45A6">
        <w:rPr>
          <w:sz w:val="28"/>
        </w:rPr>
        <w:t xml:space="preserve">вующего на основании </w:t>
      </w:r>
      <w:r w:rsidR="00EC45A6" w:rsidRPr="00461020">
        <w:rPr>
          <w:sz w:val="28"/>
          <w:u w:val="single"/>
        </w:rPr>
        <w:t>Устава</w:t>
      </w:r>
      <w:r w:rsidR="00EC45A6">
        <w:rPr>
          <w:sz w:val="28"/>
        </w:rPr>
        <w:t xml:space="preserve"> муниципального </w:t>
      </w:r>
      <w:r w:rsidR="00493C4E">
        <w:rPr>
          <w:sz w:val="28"/>
        </w:rPr>
        <w:t>район</w:t>
      </w:r>
      <w:r w:rsidR="0063125D">
        <w:rPr>
          <w:sz w:val="28"/>
        </w:rPr>
        <w:t>а</w:t>
      </w:r>
      <w:r w:rsidR="00493C4E">
        <w:rPr>
          <w:sz w:val="28"/>
        </w:rPr>
        <w:t>,</w:t>
      </w:r>
      <w:r w:rsidR="00EC45A6">
        <w:rPr>
          <w:sz w:val="28"/>
        </w:rPr>
        <w:t xml:space="preserve"> с другой стороны, с</w:t>
      </w:r>
      <w:r w:rsidR="00EC45A6">
        <w:rPr>
          <w:sz w:val="28"/>
        </w:rPr>
        <w:t>о</w:t>
      </w:r>
      <w:r w:rsidR="00EC45A6">
        <w:rPr>
          <w:sz w:val="28"/>
        </w:rPr>
        <w:t>вместно именуемые «стороны», руководствуясь абзацем 1 части 4 статьи 15 Федерального закона от 06.10.2003  № 131-ФЗ «Об общих принципах орган</w:t>
      </w:r>
      <w:r w:rsidR="00EC45A6">
        <w:rPr>
          <w:sz w:val="28"/>
        </w:rPr>
        <w:t>и</w:t>
      </w:r>
      <w:r w:rsidR="00EC45A6">
        <w:rPr>
          <w:sz w:val="28"/>
        </w:rPr>
        <w:t>зации местного самоуправления в Российской Федерации»,</w:t>
      </w:r>
      <w:r>
        <w:rPr>
          <w:sz w:val="28"/>
        </w:rPr>
        <w:t xml:space="preserve"> решением Совета депутатов муниципального образования </w:t>
      </w:r>
      <w:r w:rsidR="00C84173">
        <w:rPr>
          <w:sz w:val="28"/>
        </w:rPr>
        <w:t>Саракташского</w:t>
      </w:r>
      <w:r>
        <w:rPr>
          <w:sz w:val="28"/>
        </w:rPr>
        <w:t xml:space="preserve"> район</w:t>
      </w:r>
      <w:r w:rsidR="00C84173">
        <w:rPr>
          <w:sz w:val="28"/>
        </w:rPr>
        <w:t>а</w:t>
      </w:r>
      <w:r>
        <w:rPr>
          <w:sz w:val="28"/>
        </w:rPr>
        <w:t xml:space="preserve"> от </w:t>
      </w:r>
      <w:r w:rsidR="00FD259D">
        <w:rPr>
          <w:sz w:val="28"/>
        </w:rPr>
        <w:t xml:space="preserve"> </w:t>
      </w:r>
      <w:r w:rsidR="00461020">
        <w:rPr>
          <w:sz w:val="28"/>
        </w:rPr>
        <w:t xml:space="preserve"> </w:t>
      </w:r>
      <w:r w:rsidR="00543ADE">
        <w:rPr>
          <w:sz w:val="28"/>
        </w:rPr>
        <w:t>__________</w:t>
      </w:r>
      <w:r w:rsidR="00461020">
        <w:rPr>
          <w:sz w:val="28"/>
        </w:rPr>
        <w:t xml:space="preserve"> </w:t>
      </w:r>
      <w:r w:rsidR="006435FD">
        <w:rPr>
          <w:sz w:val="28"/>
        </w:rPr>
        <w:t>20</w:t>
      </w:r>
      <w:r w:rsidR="00286232">
        <w:rPr>
          <w:sz w:val="28"/>
        </w:rPr>
        <w:t>2</w:t>
      </w:r>
      <w:r w:rsidR="00543ADE">
        <w:rPr>
          <w:sz w:val="28"/>
        </w:rPr>
        <w:t>__</w:t>
      </w:r>
      <w:r w:rsidR="006435FD">
        <w:rPr>
          <w:sz w:val="28"/>
        </w:rPr>
        <w:t>г</w:t>
      </w:r>
      <w:r>
        <w:rPr>
          <w:sz w:val="28"/>
        </w:rPr>
        <w:t>. №</w:t>
      </w:r>
      <w:r w:rsidR="00FD259D">
        <w:rPr>
          <w:sz w:val="28"/>
        </w:rPr>
        <w:t xml:space="preserve"> ____</w:t>
      </w:r>
      <w:r>
        <w:rPr>
          <w:sz w:val="28"/>
        </w:rPr>
        <w:t>«</w:t>
      </w:r>
      <w:r w:rsidR="00DB32C5" w:rsidRPr="00DB32C5">
        <w:rPr>
          <w:color w:val="000000"/>
          <w:sz w:val="28"/>
        </w:rPr>
        <w:t>О принятии к осуществлению части полномочий орг</w:t>
      </w:r>
      <w:r w:rsidR="00461020">
        <w:rPr>
          <w:color w:val="000000"/>
          <w:sz w:val="28"/>
        </w:rPr>
        <w:t>анов местного самоуправления поселений Саракташского района по подг</w:t>
      </w:r>
      <w:r w:rsidR="00461020">
        <w:rPr>
          <w:color w:val="000000"/>
          <w:sz w:val="28"/>
        </w:rPr>
        <w:t>о</w:t>
      </w:r>
      <w:r w:rsidR="00461020">
        <w:rPr>
          <w:color w:val="000000"/>
          <w:sz w:val="28"/>
        </w:rPr>
        <w:t>товке проектов документов и расчетов, необходимых для составления проекта</w:t>
      </w:r>
      <w:r w:rsidR="00C84173">
        <w:rPr>
          <w:color w:val="000000"/>
          <w:sz w:val="28"/>
        </w:rPr>
        <w:t xml:space="preserve"> бюджета, исполнения бюджета, формирования бюджетной отчетности об и</w:t>
      </w:r>
      <w:r w:rsidR="00C84173">
        <w:rPr>
          <w:color w:val="000000"/>
          <w:sz w:val="28"/>
        </w:rPr>
        <w:t>с</w:t>
      </w:r>
      <w:r w:rsidR="00C84173">
        <w:rPr>
          <w:color w:val="000000"/>
          <w:sz w:val="28"/>
        </w:rPr>
        <w:t>полнении бюджетов муниципальн</w:t>
      </w:r>
      <w:r w:rsidR="001416D7">
        <w:rPr>
          <w:color w:val="000000"/>
          <w:sz w:val="28"/>
        </w:rPr>
        <w:t>ого</w:t>
      </w:r>
      <w:r w:rsidR="00C84173">
        <w:rPr>
          <w:color w:val="000000"/>
          <w:sz w:val="28"/>
        </w:rPr>
        <w:t xml:space="preserve"> образовани</w:t>
      </w:r>
      <w:r w:rsidR="001416D7">
        <w:rPr>
          <w:color w:val="000000"/>
          <w:sz w:val="28"/>
        </w:rPr>
        <w:t>я</w:t>
      </w:r>
      <w:r w:rsidR="00C84173">
        <w:rPr>
          <w:color w:val="000000"/>
          <w:sz w:val="28"/>
        </w:rPr>
        <w:t xml:space="preserve"> </w:t>
      </w:r>
      <w:r w:rsidR="00C9227C" w:rsidRPr="00C9227C">
        <w:rPr>
          <w:color w:val="000000"/>
          <w:sz w:val="28"/>
        </w:rPr>
        <w:t>Спасский</w:t>
      </w:r>
      <w:r w:rsidR="00C84173">
        <w:rPr>
          <w:color w:val="000000"/>
          <w:sz w:val="28"/>
        </w:rPr>
        <w:t xml:space="preserve"> сельсовет Сара</w:t>
      </w:r>
      <w:r w:rsidR="00C84173">
        <w:rPr>
          <w:color w:val="000000"/>
          <w:sz w:val="28"/>
        </w:rPr>
        <w:t>к</w:t>
      </w:r>
      <w:r w:rsidR="00C84173">
        <w:rPr>
          <w:color w:val="000000"/>
          <w:sz w:val="28"/>
        </w:rPr>
        <w:t>ташского района и полномочий по ведению бюджетного учета и формиров</w:t>
      </w:r>
      <w:r w:rsidR="00C84173">
        <w:rPr>
          <w:color w:val="000000"/>
          <w:sz w:val="28"/>
        </w:rPr>
        <w:t>а</w:t>
      </w:r>
      <w:r w:rsidR="00C84173">
        <w:rPr>
          <w:color w:val="000000"/>
          <w:sz w:val="28"/>
        </w:rPr>
        <w:t>нию бюджетной отчетности администраци</w:t>
      </w:r>
      <w:r w:rsidR="001416D7">
        <w:rPr>
          <w:color w:val="000000"/>
          <w:sz w:val="28"/>
        </w:rPr>
        <w:t>и</w:t>
      </w:r>
      <w:r>
        <w:rPr>
          <w:sz w:val="28"/>
        </w:rPr>
        <w:t>»,</w:t>
      </w:r>
      <w:r w:rsidR="005F1B52">
        <w:rPr>
          <w:sz w:val="28"/>
        </w:rPr>
        <w:t xml:space="preserve"> решением Совета депутатов м</w:t>
      </w:r>
      <w:r w:rsidR="005F1B52">
        <w:rPr>
          <w:sz w:val="28"/>
        </w:rPr>
        <w:t>у</w:t>
      </w:r>
      <w:r w:rsidR="005F1B52">
        <w:rPr>
          <w:sz w:val="28"/>
        </w:rPr>
        <w:t>ниц</w:t>
      </w:r>
      <w:r w:rsidR="00A12442">
        <w:rPr>
          <w:sz w:val="28"/>
        </w:rPr>
        <w:t>ипал</w:t>
      </w:r>
      <w:r w:rsidR="00A12442">
        <w:rPr>
          <w:sz w:val="28"/>
        </w:rPr>
        <w:t>ь</w:t>
      </w:r>
      <w:r w:rsidR="00A12442">
        <w:rPr>
          <w:sz w:val="28"/>
        </w:rPr>
        <w:t>ного образования</w:t>
      </w:r>
      <w:r w:rsidR="00C84173">
        <w:rPr>
          <w:sz w:val="28"/>
        </w:rPr>
        <w:t xml:space="preserve"> </w:t>
      </w:r>
      <w:r w:rsidR="00C9227C">
        <w:rPr>
          <w:sz w:val="28"/>
          <w:u w:val="single"/>
        </w:rPr>
        <w:t>Спасского</w:t>
      </w:r>
      <w:r w:rsidR="001416D7">
        <w:rPr>
          <w:sz w:val="28"/>
          <w:u w:val="single"/>
        </w:rPr>
        <w:t xml:space="preserve"> </w:t>
      </w:r>
      <w:r w:rsidR="005F1B52">
        <w:rPr>
          <w:sz w:val="28"/>
        </w:rPr>
        <w:t>сельсовет</w:t>
      </w:r>
      <w:r w:rsidR="00A12442">
        <w:rPr>
          <w:sz w:val="28"/>
        </w:rPr>
        <w:t xml:space="preserve">а </w:t>
      </w:r>
      <w:r w:rsidR="00A12442" w:rsidRPr="00B966C8">
        <w:rPr>
          <w:sz w:val="28"/>
        </w:rPr>
        <w:t xml:space="preserve">от </w:t>
      </w:r>
      <w:r w:rsidR="00B966C8" w:rsidRPr="00B966C8">
        <w:rPr>
          <w:sz w:val="28"/>
        </w:rPr>
        <w:t>21</w:t>
      </w:r>
      <w:r w:rsidR="001416D7" w:rsidRPr="00B966C8">
        <w:rPr>
          <w:sz w:val="28"/>
        </w:rPr>
        <w:t xml:space="preserve"> </w:t>
      </w:r>
      <w:r w:rsidR="00543ADE" w:rsidRPr="00B966C8">
        <w:rPr>
          <w:sz w:val="28"/>
        </w:rPr>
        <w:t>декабря</w:t>
      </w:r>
      <w:r w:rsidR="00A12442" w:rsidRPr="00B966C8">
        <w:rPr>
          <w:sz w:val="28"/>
        </w:rPr>
        <w:t xml:space="preserve"> 20</w:t>
      </w:r>
      <w:r w:rsidR="00286232" w:rsidRPr="00B966C8">
        <w:rPr>
          <w:sz w:val="28"/>
        </w:rPr>
        <w:t>2</w:t>
      </w:r>
      <w:r w:rsidR="00543ADE" w:rsidRPr="00B966C8">
        <w:rPr>
          <w:sz w:val="28"/>
        </w:rPr>
        <w:t>1</w:t>
      </w:r>
      <w:r w:rsidR="00A12442" w:rsidRPr="00B966C8">
        <w:rPr>
          <w:sz w:val="28"/>
        </w:rPr>
        <w:t>г. №</w:t>
      </w:r>
      <w:r w:rsidR="00B966C8" w:rsidRPr="00B966C8">
        <w:rPr>
          <w:sz w:val="28"/>
        </w:rPr>
        <w:t xml:space="preserve"> </w:t>
      </w:r>
      <w:r w:rsidR="00B966C8">
        <w:rPr>
          <w:sz w:val="28"/>
        </w:rPr>
        <w:t>46</w:t>
      </w:r>
      <w:r w:rsidR="005F1B52">
        <w:rPr>
          <w:sz w:val="28"/>
        </w:rPr>
        <w:t xml:space="preserve"> «</w:t>
      </w:r>
      <w:r w:rsidR="00DB32C5" w:rsidRPr="00DB32C5">
        <w:rPr>
          <w:sz w:val="28"/>
        </w:rPr>
        <w:t>О передаче части полномочий по под</w:t>
      </w:r>
      <w:r w:rsidR="00A12442">
        <w:rPr>
          <w:sz w:val="28"/>
        </w:rPr>
        <w:t xml:space="preserve">готовке проектов </w:t>
      </w:r>
      <w:r w:rsidR="00ED6411">
        <w:rPr>
          <w:sz w:val="28"/>
        </w:rPr>
        <w:t>документов и расчетов, необходимых для составл</w:t>
      </w:r>
      <w:r w:rsidR="00F61B3A">
        <w:rPr>
          <w:sz w:val="28"/>
        </w:rPr>
        <w:t>ения проекта бюджета, исполнения</w:t>
      </w:r>
      <w:r w:rsidR="00ED6411">
        <w:rPr>
          <w:sz w:val="28"/>
        </w:rPr>
        <w:t xml:space="preserve"> бюджета мун</w:t>
      </w:r>
      <w:r w:rsidR="00ED6411">
        <w:rPr>
          <w:sz w:val="28"/>
        </w:rPr>
        <w:t>и</w:t>
      </w:r>
      <w:r w:rsidR="00ED6411">
        <w:rPr>
          <w:sz w:val="28"/>
        </w:rPr>
        <w:t xml:space="preserve">ципального образования </w:t>
      </w:r>
      <w:r w:rsidR="00F10AB3" w:rsidRPr="00F10AB3">
        <w:rPr>
          <w:sz w:val="28"/>
        </w:rPr>
        <w:t>Спасский</w:t>
      </w:r>
      <w:r w:rsidR="00ED6411">
        <w:rPr>
          <w:sz w:val="28"/>
        </w:rPr>
        <w:t xml:space="preserve"> сельсовет Саракташского района и полн</w:t>
      </w:r>
      <w:r w:rsidR="00ED6411">
        <w:rPr>
          <w:sz w:val="28"/>
        </w:rPr>
        <w:t>о</w:t>
      </w:r>
      <w:r w:rsidR="00ED6411">
        <w:rPr>
          <w:sz w:val="28"/>
        </w:rPr>
        <w:t>мочий по в</w:t>
      </w:r>
      <w:r w:rsidR="00ED6411">
        <w:rPr>
          <w:sz w:val="28"/>
        </w:rPr>
        <w:t>е</w:t>
      </w:r>
      <w:r w:rsidR="00ED6411">
        <w:rPr>
          <w:sz w:val="28"/>
        </w:rPr>
        <w:t>дению бюджетного учета</w:t>
      </w:r>
      <w:r w:rsidR="003433CE">
        <w:rPr>
          <w:sz w:val="28"/>
        </w:rPr>
        <w:t xml:space="preserve"> и формированию бюджетной отчетности администрации Муниципального образования </w:t>
      </w:r>
      <w:r w:rsidR="00F10AB3">
        <w:rPr>
          <w:sz w:val="28"/>
        </w:rPr>
        <w:t>Спасского</w:t>
      </w:r>
      <w:r w:rsidR="003433CE">
        <w:rPr>
          <w:sz w:val="28"/>
        </w:rPr>
        <w:t xml:space="preserve"> сельсовета Сара</w:t>
      </w:r>
      <w:r w:rsidR="003433CE">
        <w:rPr>
          <w:sz w:val="28"/>
        </w:rPr>
        <w:t>к</w:t>
      </w:r>
      <w:r w:rsidR="003433CE">
        <w:rPr>
          <w:sz w:val="28"/>
        </w:rPr>
        <w:t>ташского района</w:t>
      </w:r>
      <w:r w:rsidR="005F1B52">
        <w:rPr>
          <w:sz w:val="28"/>
        </w:rPr>
        <w:t>»</w:t>
      </w:r>
      <w:r w:rsidR="00EC45A6">
        <w:rPr>
          <w:sz w:val="28"/>
        </w:rPr>
        <w:t xml:space="preserve"> заключили настоящее Соглашение о нижеследу</w:t>
      </w:r>
      <w:r w:rsidR="00EC45A6">
        <w:rPr>
          <w:sz w:val="28"/>
        </w:rPr>
        <w:t>ю</w:t>
      </w:r>
      <w:r w:rsidR="00EC45A6">
        <w:rPr>
          <w:sz w:val="28"/>
        </w:rPr>
        <w:t>щем:</w:t>
      </w:r>
    </w:p>
    <w:p w:rsidR="006F6985" w:rsidRDefault="006F6985" w:rsidP="005F7283">
      <w:pPr>
        <w:jc w:val="center"/>
        <w:rPr>
          <w:sz w:val="28"/>
        </w:rPr>
      </w:pPr>
    </w:p>
    <w:p w:rsidR="00EC45A6" w:rsidRPr="00ED59AC" w:rsidRDefault="00EC45A6" w:rsidP="005F7283">
      <w:pPr>
        <w:jc w:val="center"/>
        <w:rPr>
          <w:sz w:val="28"/>
        </w:rPr>
      </w:pPr>
      <w:r w:rsidRPr="00ED59AC">
        <w:rPr>
          <w:sz w:val="28"/>
        </w:rPr>
        <w:lastRenderedPageBreak/>
        <w:t>1. Предмет Соглашения</w:t>
      </w:r>
    </w:p>
    <w:p w:rsidR="00EC45A6" w:rsidRDefault="00EC45A6" w:rsidP="00EC45A6">
      <w:pPr>
        <w:widowControl/>
        <w:ind w:right="-82" w:firstLine="720"/>
        <w:jc w:val="both"/>
        <w:rPr>
          <w:b/>
          <w:sz w:val="28"/>
        </w:rPr>
      </w:pPr>
    </w:p>
    <w:p w:rsidR="000C6CD2" w:rsidRDefault="00EC45A6" w:rsidP="00EC45A6">
      <w:pPr>
        <w:widowControl/>
        <w:ind w:right="-82" w:firstLine="720"/>
        <w:jc w:val="both"/>
        <w:rPr>
          <w:sz w:val="28"/>
        </w:rPr>
      </w:pPr>
      <w:r>
        <w:rPr>
          <w:sz w:val="28"/>
        </w:rPr>
        <w:t>1.1. Предметом настоящего Соглашения явля</w:t>
      </w:r>
      <w:r w:rsidR="000C6CD2">
        <w:rPr>
          <w:sz w:val="28"/>
        </w:rPr>
        <w:t>ю</w:t>
      </w:r>
      <w:r>
        <w:rPr>
          <w:sz w:val="28"/>
        </w:rPr>
        <w:t>тся</w:t>
      </w:r>
      <w:r w:rsidR="000C6CD2">
        <w:rPr>
          <w:sz w:val="28"/>
        </w:rPr>
        <w:t>:</w:t>
      </w:r>
      <w:r>
        <w:rPr>
          <w:sz w:val="28"/>
        </w:rPr>
        <w:t xml:space="preserve"> </w:t>
      </w:r>
    </w:p>
    <w:p w:rsidR="00EC45A6" w:rsidRDefault="00D04AC0" w:rsidP="00EC45A6">
      <w:pPr>
        <w:widowControl/>
        <w:ind w:right="-82" w:firstLine="720"/>
        <w:jc w:val="both"/>
        <w:rPr>
          <w:sz w:val="28"/>
        </w:rPr>
      </w:pPr>
      <w:r>
        <w:rPr>
          <w:sz w:val="28"/>
        </w:rPr>
        <w:t>1.1.1</w:t>
      </w:r>
      <w:r w:rsidR="000C6CD2">
        <w:rPr>
          <w:sz w:val="28"/>
        </w:rPr>
        <w:t xml:space="preserve"> П</w:t>
      </w:r>
      <w:r w:rsidR="00EC45A6">
        <w:rPr>
          <w:sz w:val="28"/>
        </w:rPr>
        <w:t>ередача органами местного самоуправления муниципального обр</w:t>
      </w:r>
      <w:r w:rsidR="00EC45A6">
        <w:rPr>
          <w:sz w:val="28"/>
        </w:rPr>
        <w:t>а</w:t>
      </w:r>
      <w:r w:rsidR="00EC45A6">
        <w:rPr>
          <w:sz w:val="28"/>
        </w:rPr>
        <w:t xml:space="preserve">зования </w:t>
      </w:r>
      <w:r w:rsidR="00F10AB3" w:rsidRPr="00F10AB3">
        <w:rPr>
          <w:sz w:val="28"/>
          <w:u w:val="single"/>
        </w:rPr>
        <w:t>Спасский</w:t>
      </w:r>
      <w:r w:rsidR="00152AB1">
        <w:rPr>
          <w:sz w:val="28"/>
        </w:rPr>
        <w:t xml:space="preserve"> </w:t>
      </w:r>
      <w:r w:rsidR="00210A68" w:rsidRPr="00152AB1">
        <w:rPr>
          <w:sz w:val="28"/>
        </w:rPr>
        <w:t>сельсовет</w:t>
      </w:r>
      <w:r w:rsidR="00EC45A6">
        <w:rPr>
          <w:sz w:val="28"/>
        </w:rPr>
        <w:t xml:space="preserve"> (далее – поселение) органам местного самоупра</w:t>
      </w:r>
      <w:r w:rsidR="00EC45A6">
        <w:rPr>
          <w:sz w:val="28"/>
        </w:rPr>
        <w:t>в</w:t>
      </w:r>
      <w:r w:rsidR="00EC45A6">
        <w:rPr>
          <w:sz w:val="28"/>
        </w:rPr>
        <w:t xml:space="preserve">ления муниципального образования </w:t>
      </w:r>
      <w:r w:rsidR="00F42BFD">
        <w:rPr>
          <w:sz w:val="28"/>
        </w:rPr>
        <w:t>Саракташский</w:t>
      </w:r>
      <w:r w:rsidR="005B06D3">
        <w:rPr>
          <w:sz w:val="28"/>
        </w:rPr>
        <w:t xml:space="preserve"> район</w:t>
      </w:r>
      <w:r w:rsidR="00EC45A6">
        <w:rPr>
          <w:sz w:val="28"/>
        </w:rPr>
        <w:t xml:space="preserve"> (далее – муниципал</w:t>
      </w:r>
      <w:r w:rsidR="00EC45A6">
        <w:rPr>
          <w:sz w:val="28"/>
        </w:rPr>
        <w:t>ь</w:t>
      </w:r>
      <w:r w:rsidR="00EC45A6">
        <w:rPr>
          <w:sz w:val="28"/>
        </w:rPr>
        <w:t>ный район) осуществления части своих полномочий</w:t>
      </w:r>
      <w:r w:rsidR="00536ACE">
        <w:rPr>
          <w:sz w:val="28"/>
        </w:rPr>
        <w:t xml:space="preserve"> </w:t>
      </w:r>
      <w:r w:rsidR="00A850C9">
        <w:rPr>
          <w:sz w:val="28"/>
        </w:rPr>
        <w:t>по подготовке проектов документов и расчетов</w:t>
      </w:r>
      <w:r w:rsidR="00AC68A7">
        <w:rPr>
          <w:sz w:val="28"/>
        </w:rPr>
        <w:t xml:space="preserve"> необходимых для</w:t>
      </w:r>
      <w:r w:rsidR="00EC45A6">
        <w:rPr>
          <w:sz w:val="28"/>
        </w:rPr>
        <w:t>:</w:t>
      </w:r>
    </w:p>
    <w:p w:rsidR="00EC45A6" w:rsidRDefault="00EC45A6" w:rsidP="00EC45A6">
      <w:pPr>
        <w:widowControl/>
        <w:numPr>
          <w:ilvl w:val="0"/>
          <w:numId w:val="2"/>
        </w:numPr>
        <w:tabs>
          <w:tab w:val="num" w:pos="567"/>
        </w:tabs>
        <w:ind w:left="0"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</w:t>
      </w:r>
      <w:r w:rsidR="00DB32C5">
        <w:rPr>
          <w:sz w:val="28"/>
          <w:szCs w:val="28"/>
        </w:rPr>
        <w:t>я</w:t>
      </w:r>
      <w:r>
        <w:rPr>
          <w:sz w:val="28"/>
          <w:szCs w:val="28"/>
        </w:rPr>
        <w:t xml:space="preserve"> проекта бюджета поселения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Федерации, законодательством</w:t>
      </w:r>
      <w:r w:rsidR="005B06D3">
        <w:rPr>
          <w:sz w:val="28"/>
          <w:szCs w:val="28"/>
        </w:rPr>
        <w:t xml:space="preserve"> Оренбургской области и</w:t>
      </w:r>
      <w:r>
        <w:rPr>
          <w:sz w:val="28"/>
          <w:szCs w:val="28"/>
        </w:rPr>
        <w:t xml:space="preserve"> нормативными правовыми актами представительного органа </w:t>
      </w:r>
      <w:r w:rsidR="009862AD">
        <w:rPr>
          <w:sz w:val="28"/>
          <w:szCs w:val="28"/>
        </w:rPr>
        <w:t xml:space="preserve">района и </w:t>
      </w:r>
      <w:r>
        <w:rPr>
          <w:sz w:val="28"/>
          <w:szCs w:val="28"/>
        </w:rPr>
        <w:t>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EC45A6" w:rsidRPr="007163DF" w:rsidRDefault="00150762" w:rsidP="007163DF">
      <w:pPr>
        <w:widowControl/>
        <w:numPr>
          <w:ilvl w:val="0"/>
          <w:numId w:val="2"/>
        </w:numPr>
        <w:tabs>
          <w:tab w:val="num" w:pos="567"/>
        </w:tabs>
        <w:ind w:left="0"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составления бюджета, ведения</w:t>
      </w:r>
      <w:r w:rsidR="000A32BF">
        <w:rPr>
          <w:sz w:val="28"/>
          <w:szCs w:val="28"/>
        </w:rPr>
        <w:t xml:space="preserve"> сводной бюджетной росписи, ведени</w:t>
      </w:r>
      <w:r>
        <w:rPr>
          <w:sz w:val="28"/>
          <w:szCs w:val="28"/>
        </w:rPr>
        <w:t>я</w:t>
      </w:r>
      <w:r w:rsidR="000A32B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 росписи и формирования</w:t>
      </w:r>
      <w:r w:rsidR="007163DF">
        <w:rPr>
          <w:sz w:val="28"/>
          <w:szCs w:val="28"/>
        </w:rPr>
        <w:t xml:space="preserve"> бюджетной отчетности </w:t>
      </w:r>
      <w:r w:rsidR="00593315" w:rsidRPr="007163DF">
        <w:rPr>
          <w:sz w:val="28"/>
          <w:szCs w:val="28"/>
        </w:rPr>
        <w:t>и направления</w:t>
      </w:r>
      <w:r w:rsidR="00EC45A6" w:rsidRPr="007163DF">
        <w:rPr>
          <w:sz w:val="28"/>
          <w:szCs w:val="28"/>
        </w:rPr>
        <w:t xml:space="preserve"> его в Администрацию по</w:t>
      </w:r>
      <w:r w:rsidR="000A2684" w:rsidRPr="007163DF">
        <w:rPr>
          <w:sz w:val="28"/>
          <w:szCs w:val="28"/>
        </w:rPr>
        <w:t>селения для рассмотрения, в целях</w:t>
      </w:r>
      <w:r w:rsidR="00EC45A6" w:rsidRPr="007163DF">
        <w:rPr>
          <w:sz w:val="28"/>
          <w:szCs w:val="28"/>
        </w:rPr>
        <w:t xml:space="preserve"> последующего пре</w:t>
      </w:r>
      <w:r w:rsidR="00EC45A6" w:rsidRPr="007163DF">
        <w:rPr>
          <w:sz w:val="28"/>
          <w:szCs w:val="28"/>
        </w:rPr>
        <w:t>д</w:t>
      </w:r>
      <w:r w:rsidR="00EC45A6" w:rsidRPr="007163DF">
        <w:rPr>
          <w:sz w:val="28"/>
          <w:szCs w:val="28"/>
        </w:rPr>
        <w:t>ставления в представительный орган пос</w:t>
      </w:r>
      <w:r w:rsidR="00EC45A6" w:rsidRPr="007163DF">
        <w:rPr>
          <w:sz w:val="28"/>
          <w:szCs w:val="28"/>
        </w:rPr>
        <w:t>е</w:t>
      </w:r>
      <w:r w:rsidR="00EC45A6" w:rsidRPr="007163DF">
        <w:rPr>
          <w:sz w:val="28"/>
          <w:szCs w:val="28"/>
        </w:rPr>
        <w:t>ления;</w:t>
      </w:r>
    </w:p>
    <w:p w:rsidR="00994047" w:rsidRDefault="00994047" w:rsidP="00EC45A6">
      <w:pPr>
        <w:widowControl/>
        <w:numPr>
          <w:ilvl w:val="0"/>
          <w:numId w:val="2"/>
        </w:numPr>
        <w:tabs>
          <w:tab w:val="num" w:pos="567"/>
        </w:tabs>
        <w:ind w:left="0"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установления и исполнения расходных обязате</w:t>
      </w:r>
      <w:r w:rsidR="007163DF">
        <w:rPr>
          <w:sz w:val="28"/>
          <w:szCs w:val="28"/>
        </w:rPr>
        <w:t>льств поселения</w:t>
      </w:r>
      <w:r>
        <w:rPr>
          <w:sz w:val="28"/>
          <w:szCs w:val="28"/>
        </w:rPr>
        <w:t>;</w:t>
      </w:r>
    </w:p>
    <w:p w:rsidR="001775C8" w:rsidRDefault="004E6D3F" w:rsidP="00EC45A6">
      <w:pPr>
        <w:widowControl/>
        <w:numPr>
          <w:ilvl w:val="0"/>
          <w:numId w:val="2"/>
        </w:numPr>
        <w:tabs>
          <w:tab w:val="num" w:pos="567"/>
        </w:tabs>
        <w:ind w:left="0"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</w:t>
      </w:r>
      <w:r w:rsidR="001775C8">
        <w:rPr>
          <w:sz w:val="28"/>
          <w:szCs w:val="28"/>
        </w:rPr>
        <w:t xml:space="preserve"> порядка предоставления межбюджетных</w:t>
      </w:r>
      <w:r w:rsidR="007163DF">
        <w:rPr>
          <w:sz w:val="28"/>
          <w:szCs w:val="28"/>
        </w:rPr>
        <w:t xml:space="preserve"> трансфертов из бюджета поселения</w:t>
      </w:r>
      <w:r w:rsidR="001775C8">
        <w:rPr>
          <w:sz w:val="28"/>
          <w:szCs w:val="28"/>
        </w:rPr>
        <w:t>, предоставлени</w:t>
      </w:r>
      <w:r w:rsidR="00F85E6E">
        <w:rPr>
          <w:sz w:val="28"/>
          <w:szCs w:val="28"/>
        </w:rPr>
        <w:t>я</w:t>
      </w:r>
      <w:r w:rsidR="001775C8">
        <w:rPr>
          <w:sz w:val="28"/>
          <w:szCs w:val="28"/>
        </w:rPr>
        <w:t xml:space="preserve"> меж</w:t>
      </w:r>
      <w:r w:rsidR="007163DF">
        <w:rPr>
          <w:sz w:val="28"/>
          <w:szCs w:val="28"/>
        </w:rPr>
        <w:t xml:space="preserve">бюджетных трансфертов </w:t>
      </w:r>
      <w:r w:rsidR="0099415B">
        <w:rPr>
          <w:sz w:val="28"/>
          <w:szCs w:val="28"/>
        </w:rPr>
        <w:t>из бюджета</w:t>
      </w:r>
      <w:r w:rsidR="007163DF">
        <w:rPr>
          <w:sz w:val="28"/>
          <w:szCs w:val="28"/>
        </w:rPr>
        <w:t xml:space="preserve"> поселения</w:t>
      </w:r>
      <w:r w:rsidR="001775C8">
        <w:rPr>
          <w:sz w:val="28"/>
          <w:szCs w:val="28"/>
        </w:rPr>
        <w:t>;</w:t>
      </w:r>
    </w:p>
    <w:p w:rsidR="00081267" w:rsidRDefault="00B312AE" w:rsidP="00EC45A6">
      <w:pPr>
        <w:widowControl/>
        <w:numPr>
          <w:ilvl w:val="0"/>
          <w:numId w:val="2"/>
        </w:numPr>
        <w:tabs>
          <w:tab w:val="num" w:pos="567"/>
        </w:tabs>
        <w:ind w:left="0"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установления, детализации и определения порядка применения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жетной классификации Российс</w:t>
      </w:r>
      <w:r w:rsidR="00C4634F">
        <w:rPr>
          <w:sz w:val="28"/>
          <w:szCs w:val="28"/>
        </w:rPr>
        <w:t>кой Федерации в части, относящейся</w:t>
      </w:r>
      <w:r w:rsidR="007163DF">
        <w:rPr>
          <w:sz w:val="28"/>
          <w:szCs w:val="28"/>
        </w:rPr>
        <w:t xml:space="preserve"> к </w:t>
      </w:r>
      <w:r>
        <w:rPr>
          <w:sz w:val="28"/>
          <w:szCs w:val="28"/>
        </w:rPr>
        <w:t>бюджету</w:t>
      </w:r>
      <w:r w:rsidR="007163D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;</w:t>
      </w:r>
    </w:p>
    <w:p w:rsidR="000C6CD2" w:rsidRDefault="00AC68A7" w:rsidP="000C6CD2">
      <w:pPr>
        <w:widowControl/>
        <w:numPr>
          <w:ilvl w:val="0"/>
          <w:numId w:val="2"/>
        </w:numPr>
        <w:tabs>
          <w:tab w:val="num" w:pos="567"/>
        </w:tabs>
        <w:ind w:left="0" w:right="-82"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обеспечения</w:t>
      </w:r>
      <w:r w:rsidR="002C6249">
        <w:rPr>
          <w:iCs/>
          <w:sz w:val="28"/>
          <w:szCs w:val="28"/>
        </w:rPr>
        <w:t xml:space="preserve"> составления и передачи</w:t>
      </w:r>
      <w:r w:rsidR="00081267">
        <w:rPr>
          <w:iCs/>
          <w:sz w:val="28"/>
          <w:szCs w:val="28"/>
        </w:rPr>
        <w:t xml:space="preserve"> на утверждение в Администрацию поселения, в целях представления</w:t>
      </w:r>
      <w:r w:rsidR="00081267" w:rsidRPr="00DB32C5">
        <w:rPr>
          <w:iCs/>
          <w:sz w:val="28"/>
          <w:szCs w:val="28"/>
        </w:rPr>
        <w:t xml:space="preserve"> в Управление Федерального казначейства по Оренбургской области Перечня участников бюджетного процесса поселения;</w:t>
      </w:r>
      <w:r w:rsidR="00353A8C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DB32C5" w:rsidRPr="000C6CD2" w:rsidRDefault="000C6CD2" w:rsidP="000C6CD2">
      <w:pPr>
        <w:widowControl/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 </w:t>
      </w:r>
      <w:r w:rsidR="005A6B79" w:rsidRPr="000C6CD2">
        <w:rPr>
          <w:iCs/>
          <w:sz w:val="28"/>
          <w:szCs w:val="28"/>
        </w:rPr>
        <w:t>В</w:t>
      </w:r>
      <w:r w:rsidR="00536ACE" w:rsidRPr="000C6CD2">
        <w:rPr>
          <w:iCs/>
          <w:sz w:val="28"/>
          <w:szCs w:val="28"/>
        </w:rPr>
        <w:t>едение бухгалтерского учета по исполнению бюджета поселения в соответствии с Федеральным законом 402-ФЗ «О бухгалтерском учете», норм</w:t>
      </w:r>
      <w:r w:rsidR="00536ACE" w:rsidRPr="000C6CD2">
        <w:rPr>
          <w:iCs/>
          <w:sz w:val="28"/>
          <w:szCs w:val="28"/>
        </w:rPr>
        <w:t>а</w:t>
      </w:r>
      <w:r w:rsidR="00536ACE" w:rsidRPr="000C6CD2">
        <w:rPr>
          <w:iCs/>
          <w:sz w:val="28"/>
          <w:szCs w:val="28"/>
        </w:rPr>
        <w:t>тивными документами по учету исполнения местных бюдже</w:t>
      </w:r>
      <w:r w:rsidR="00B2373B" w:rsidRPr="000C6CD2">
        <w:rPr>
          <w:iCs/>
          <w:sz w:val="28"/>
          <w:szCs w:val="28"/>
        </w:rPr>
        <w:t>тов и предоставл</w:t>
      </w:r>
      <w:r w:rsidR="00B2373B" w:rsidRPr="000C6CD2">
        <w:rPr>
          <w:iCs/>
          <w:sz w:val="28"/>
          <w:szCs w:val="28"/>
        </w:rPr>
        <w:t>е</w:t>
      </w:r>
      <w:r w:rsidR="00B2373B" w:rsidRPr="000C6CD2">
        <w:rPr>
          <w:iCs/>
          <w:sz w:val="28"/>
          <w:szCs w:val="28"/>
        </w:rPr>
        <w:t>ния отчетности:</w:t>
      </w:r>
    </w:p>
    <w:p w:rsidR="008602E8" w:rsidRDefault="007337B0" w:rsidP="008602E8">
      <w:pPr>
        <w:widowControl/>
        <w:ind w:right="-8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B2373B">
        <w:rPr>
          <w:iCs/>
          <w:sz w:val="28"/>
          <w:szCs w:val="28"/>
        </w:rPr>
        <w:t>открытие</w:t>
      </w:r>
      <w:r w:rsidR="00EC45A6" w:rsidRPr="009E42B9">
        <w:rPr>
          <w:iCs/>
          <w:sz w:val="28"/>
          <w:szCs w:val="28"/>
        </w:rPr>
        <w:t xml:space="preserve"> в</w:t>
      </w:r>
      <w:r w:rsidR="00DB32C5" w:rsidRPr="001F262C">
        <w:rPr>
          <w:sz w:val="28"/>
          <w:szCs w:val="28"/>
        </w:rPr>
        <w:t xml:space="preserve"> </w:t>
      </w:r>
      <w:r w:rsidR="00DB32C5">
        <w:rPr>
          <w:sz w:val="28"/>
          <w:szCs w:val="28"/>
        </w:rPr>
        <w:t>Управлении</w:t>
      </w:r>
      <w:r w:rsidR="00DB32C5" w:rsidRPr="001F262C">
        <w:rPr>
          <w:sz w:val="28"/>
          <w:szCs w:val="28"/>
        </w:rPr>
        <w:t xml:space="preserve"> Федерального казначейства по Оренбургской области</w:t>
      </w:r>
      <w:r w:rsidR="00EC45A6" w:rsidRPr="009E42B9">
        <w:rPr>
          <w:iCs/>
          <w:sz w:val="28"/>
          <w:szCs w:val="28"/>
        </w:rPr>
        <w:t xml:space="preserve"> </w:t>
      </w:r>
      <w:r w:rsidR="00DB32C5">
        <w:rPr>
          <w:iCs/>
          <w:sz w:val="28"/>
          <w:szCs w:val="28"/>
        </w:rPr>
        <w:t xml:space="preserve">или </w:t>
      </w:r>
      <w:r w:rsidR="005B06D3">
        <w:rPr>
          <w:iCs/>
          <w:sz w:val="28"/>
          <w:szCs w:val="28"/>
        </w:rPr>
        <w:t xml:space="preserve">финансовом отделе администрации </w:t>
      </w:r>
      <w:r w:rsidR="00CC062C">
        <w:rPr>
          <w:iCs/>
          <w:sz w:val="28"/>
          <w:szCs w:val="28"/>
        </w:rPr>
        <w:t>Саракташского</w:t>
      </w:r>
      <w:r w:rsidR="005B06D3">
        <w:rPr>
          <w:iCs/>
          <w:sz w:val="28"/>
          <w:szCs w:val="28"/>
        </w:rPr>
        <w:t xml:space="preserve"> района</w:t>
      </w:r>
      <w:r w:rsidR="00EC45A6">
        <w:rPr>
          <w:iCs/>
          <w:sz w:val="28"/>
          <w:szCs w:val="28"/>
        </w:rPr>
        <w:t xml:space="preserve"> </w:t>
      </w:r>
      <w:r w:rsidR="008602E8">
        <w:rPr>
          <w:iCs/>
          <w:sz w:val="28"/>
          <w:szCs w:val="28"/>
        </w:rPr>
        <w:t>лицев</w:t>
      </w:r>
      <w:r w:rsidR="008602E8">
        <w:rPr>
          <w:iCs/>
          <w:sz w:val="28"/>
          <w:szCs w:val="28"/>
        </w:rPr>
        <w:t>о</w:t>
      </w:r>
      <w:r w:rsidR="008602E8">
        <w:rPr>
          <w:iCs/>
          <w:sz w:val="28"/>
          <w:szCs w:val="28"/>
        </w:rPr>
        <w:t xml:space="preserve">го счета: </w:t>
      </w:r>
    </w:p>
    <w:p w:rsidR="008602E8" w:rsidRPr="00E7260C" w:rsidRDefault="00887F70" w:rsidP="008602E8">
      <w:pPr>
        <w:widowControl/>
        <w:ind w:right="-8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8602E8" w:rsidRPr="00E7260C">
        <w:rPr>
          <w:iCs/>
          <w:sz w:val="28"/>
          <w:szCs w:val="28"/>
        </w:rPr>
        <w:t>администратора доходов бюджета, для отражения операций по а</w:t>
      </w:r>
      <w:r w:rsidR="008602E8" w:rsidRPr="00E7260C">
        <w:rPr>
          <w:iCs/>
          <w:sz w:val="28"/>
          <w:szCs w:val="28"/>
        </w:rPr>
        <w:t>д</w:t>
      </w:r>
      <w:r w:rsidR="008602E8" w:rsidRPr="00E7260C">
        <w:rPr>
          <w:iCs/>
          <w:sz w:val="28"/>
          <w:szCs w:val="28"/>
        </w:rPr>
        <w:t>министрированию поступлений доходов в бюджет поселения в части переда</w:t>
      </w:r>
      <w:r w:rsidR="008602E8" w:rsidRPr="00E7260C">
        <w:rPr>
          <w:iCs/>
          <w:sz w:val="28"/>
          <w:szCs w:val="28"/>
        </w:rPr>
        <w:t>н</w:t>
      </w:r>
      <w:r w:rsidR="008602E8" w:rsidRPr="00E7260C">
        <w:rPr>
          <w:iCs/>
          <w:sz w:val="28"/>
          <w:szCs w:val="28"/>
        </w:rPr>
        <w:t>ных полномочий;</w:t>
      </w:r>
    </w:p>
    <w:p w:rsidR="008602E8" w:rsidRPr="009E42B9" w:rsidRDefault="00887F70" w:rsidP="008602E8">
      <w:pPr>
        <w:widowControl/>
        <w:ind w:right="-82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8602E8" w:rsidRPr="00E7260C">
        <w:rPr>
          <w:iCs/>
          <w:sz w:val="28"/>
          <w:szCs w:val="28"/>
        </w:rPr>
        <w:t>для отражения операций со средствами, поступающими во време</w:t>
      </w:r>
      <w:r w:rsidR="008602E8" w:rsidRPr="00E7260C">
        <w:rPr>
          <w:iCs/>
          <w:sz w:val="28"/>
          <w:szCs w:val="28"/>
        </w:rPr>
        <w:t>н</w:t>
      </w:r>
      <w:r w:rsidR="008602E8" w:rsidRPr="00E7260C">
        <w:rPr>
          <w:iCs/>
          <w:sz w:val="28"/>
          <w:szCs w:val="28"/>
        </w:rPr>
        <w:t>ное распоряжение поселения;</w:t>
      </w:r>
    </w:p>
    <w:p w:rsidR="00EC45A6" w:rsidRDefault="00AB122F" w:rsidP="00EC45A6">
      <w:pPr>
        <w:widowControl/>
        <w:numPr>
          <w:ilvl w:val="0"/>
          <w:numId w:val="2"/>
        </w:numPr>
        <w:tabs>
          <w:tab w:val="num" w:pos="567"/>
        </w:tabs>
        <w:ind w:left="0" w:right="-82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подготовка</w:t>
      </w:r>
      <w:r w:rsidR="008602E8">
        <w:rPr>
          <w:iCs/>
          <w:sz w:val="28"/>
          <w:szCs w:val="28"/>
        </w:rPr>
        <w:t xml:space="preserve"> </w:t>
      </w:r>
      <w:r w:rsidR="008446B0">
        <w:rPr>
          <w:iCs/>
          <w:sz w:val="28"/>
          <w:szCs w:val="28"/>
        </w:rPr>
        <w:t xml:space="preserve">платежных документов и </w:t>
      </w:r>
      <w:r w:rsidR="00EC45A6" w:rsidRPr="009E42B9">
        <w:rPr>
          <w:iCs/>
          <w:sz w:val="28"/>
          <w:szCs w:val="28"/>
        </w:rPr>
        <w:t xml:space="preserve">совершение операций на лицевом счете, открытом </w:t>
      </w:r>
      <w:r w:rsidR="005B06D3">
        <w:rPr>
          <w:iCs/>
          <w:sz w:val="28"/>
          <w:szCs w:val="28"/>
        </w:rPr>
        <w:t xml:space="preserve">в финансовом отделе администрации </w:t>
      </w:r>
      <w:r w:rsidR="00CC062C">
        <w:rPr>
          <w:iCs/>
          <w:sz w:val="28"/>
          <w:szCs w:val="28"/>
        </w:rPr>
        <w:t>Саракташского</w:t>
      </w:r>
      <w:r w:rsidR="005B06D3">
        <w:rPr>
          <w:iCs/>
          <w:sz w:val="28"/>
          <w:szCs w:val="28"/>
        </w:rPr>
        <w:t xml:space="preserve"> района</w:t>
      </w:r>
      <w:r w:rsidR="008446B0">
        <w:rPr>
          <w:iCs/>
          <w:sz w:val="28"/>
          <w:szCs w:val="28"/>
        </w:rPr>
        <w:t xml:space="preserve"> или в Управлении Федерального казначейства по Оренбургской области</w:t>
      </w:r>
      <w:r w:rsidR="00806530">
        <w:rPr>
          <w:iCs/>
          <w:sz w:val="28"/>
          <w:szCs w:val="28"/>
        </w:rPr>
        <w:t xml:space="preserve">, </w:t>
      </w:r>
      <w:r w:rsidR="00EC45A6" w:rsidRPr="009E42B9">
        <w:rPr>
          <w:iCs/>
          <w:sz w:val="28"/>
          <w:szCs w:val="28"/>
        </w:rPr>
        <w:t>по с</w:t>
      </w:r>
      <w:r w:rsidR="00EC45A6" w:rsidRPr="009E42B9">
        <w:rPr>
          <w:iCs/>
          <w:sz w:val="28"/>
          <w:szCs w:val="28"/>
        </w:rPr>
        <w:t>о</w:t>
      </w:r>
      <w:r w:rsidR="00EC45A6" w:rsidRPr="009E42B9">
        <w:rPr>
          <w:iCs/>
          <w:sz w:val="28"/>
          <w:szCs w:val="28"/>
        </w:rPr>
        <w:t>гласованию с Администрацией поселения;</w:t>
      </w:r>
    </w:p>
    <w:p w:rsidR="007A5740" w:rsidRPr="009E42B9" w:rsidRDefault="002C6249" w:rsidP="00EC45A6">
      <w:pPr>
        <w:widowControl/>
        <w:numPr>
          <w:ilvl w:val="0"/>
          <w:numId w:val="2"/>
        </w:numPr>
        <w:tabs>
          <w:tab w:val="num" w:pos="567"/>
        </w:tabs>
        <w:ind w:left="0" w:right="-82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проверка платежных и иных документов (договоров, счетов, смет</w:t>
      </w:r>
      <w:r w:rsidR="007A5740">
        <w:rPr>
          <w:iCs/>
          <w:sz w:val="28"/>
          <w:szCs w:val="28"/>
        </w:rPr>
        <w:t xml:space="preserve"> и др.), на осно</w:t>
      </w:r>
      <w:r w:rsidR="00AB122F">
        <w:rPr>
          <w:iCs/>
          <w:sz w:val="28"/>
          <w:szCs w:val="28"/>
        </w:rPr>
        <w:t>вании которых поселением</w:t>
      </w:r>
      <w:r w:rsidR="007A5740">
        <w:rPr>
          <w:iCs/>
          <w:sz w:val="28"/>
          <w:szCs w:val="28"/>
        </w:rPr>
        <w:t xml:space="preserve"> приняты денежные обязательства по осущ</w:t>
      </w:r>
      <w:r w:rsidR="007A5740">
        <w:rPr>
          <w:iCs/>
          <w:sz w:val="28"/>
          <w:szCs w:val="28"/>
        </w:rPr>
        <w:t>е</w:t>
      </w:r>
      <w:r w:rsidR="007A5740">
        <w:rPr>
          <w:iCs/>
          <w:sz w:val="28"/>
          <w:szCs w:val="28"/>
        </w:rPr>
        <w:t xml:space="preserve">ствлению расходов за счет средств местного </w:t>
      </w:r>
      <w:r w:rsidR="00E00964">
        <w:rPr>
          <w:iCs/>
          <w:sz w:val="28"/>
          <w:szCs w:val="28"/>
        </w:rPr>
        <w:t>бюджета поселения;</w:t>
      </w:r>
    </w:p>
    <w:p w:rsidR="00EC45A6" w:rsidRDefault="00EC45A6" w:rsidP="00EC45A6">
      <w:pPr>
        <w:widowControl/>
        <w:numPr>
          <w:ilvl w:val="0"/>
          <w:numId w:val="2"/>
        </w:numPr>
        <w:tabs>
          <w:tab w:val="num" w:pos="567"/>
        </w:tabs>
        <w:ind w:left="0" w:right="-82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формирование лимитов бюджетных обязательств на основании данных Администрации поселения;</w:t>
      </w:r>
    </w:p>
    <w:p w:rsidR="00EC45A6" w:rsidRDefault="00E7260C" w:rsidP="00EC45A6">
      <w:pPr>
        <w:widowControl/>
        <w:numPr>
          <w:ilvl w:val="0"/>
          <w:numId w:val="2"/>
        </w:numPr>
        <w:tabs>
          <w:tab w:val="num" w:pos="567"/>
        </w:tabs>
        <w:ind w:left="0" w:right="-82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составление</w:t>
      </w:r>
      <w:r w:rsidR="00EC45A6">
        <w:rPr>
          <w:iCs/>
          <w:sz w:val="28"/>
          <w:szCs w:val="28"/>
        </w:rPr>
        <w:t xml:space="preserve"> и ведение кассового плана;</w:t>
      </w:r>
    </w:p>
    <w:p w:rsidR="00EC45A6" w:rsidRDefault="00E7260C" w:rsidP="00536ACE">
      <w:pPr>
        <w:widowControl/>
        <w:ind w:right="-8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041970">
        <w:rPr>
          <w:iCs/>
          <w:sz w:val="28"/>
          <w:szCs w:val="28"/>
        </w:rPr>
        <w:t xml:space="preserve">обеспечение </w:t>
      </w:r>
      <w:r w:rsidRPr="00E7260C">
        <w:rPr>
          <w:iCs/>
          <w:sz w:val="28"/>
          <w:szCs w:val="28"/>
        </w:rPr>
        <w:t>осуществление учета налоговых и иных доходов, а также безвозмездных перечислений из бюджетов других уровней в разрезе кодов бюджетной классификации</w:t>
      </w:r>
      <w:r w:rsidR="00AB122F">
        <w:rPr>
          <w:iCs/>
          <w:sz w:val="28"/>
          <w:szCs w:val="28"/>
        </w:rPr>
        <w:t xml:space="preserve"> доходов</w:t>
      </w:r>
      <w:r w:rsidRPr="00E7260C">
        <w:rPr>
          <w:iCs/>
          <w:sz w:val="28"/>
          <w:szCs w:val="28"/>
        </w:rPr>
        <w:t xml:space="preserve"> Российской Федерации и предоставление администрации поселения информации по данному вопросу ежемесячно или в любое иное время по устному запросу;</w:t>
      </w:r>
    </w:p>
    <w:p w:rsidR="00EC45A6" w:rsidRDefault="00EC45A6" w:rsidP="00EC45A6">
      <w:pPr>
        <w:widowControl/>
        <w:numPr>
          <w:ilvl w:val="0"/>
          <w:numId w:val="2"/>
        </w:numPr>
        <w:tabs>
          <w:tab w:val="num" w:pos="567"/>
        </w:tabs>
        <w:ind w:left="0" w:right="-82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составление годовой</w:t>
      </w:r>
      <w:r w:rsidR="00B0016A">
        <w:rPr>
          <w:iCs/>
          <w:sz w:val="28"/>
          <w:szCs w:val="28"/>
        </w:rPr>
        <w:t xml:space="preserve"> и периодической отчетности об </w:t>
      </w:r>
      <w:r>
        <w:rPr>
          <w:iCs/>
          <w:sz w:val="28"/>
          <w:szCs w:val="28"/>
        </w:rPr>
        <w:t>исполнении бю</w:t>
      </w:r>
      <w:r>
        <w:rPr>
          <w:iCs/>
          <w:sz w:val="28"/>
          <w:szCs w:val="28"/>
        </w:rPr>
        <w:t>д</w:t>
      </w:r>
      <w:r>
        <w:rPr>
          <w:iCs/>
          <w:sz w:val="28"/>
          <w:szCs w:val="28"/>
        </w:rPr>
        <w:t xml:space="preserve">жета поселения и представление </w:t>
      </w:r>
      <w:r w:rsidR="00B0016A">
        <w:rPr>
          <w:iCs/>
          <w:sz w:val="28"/>
          <w:szCs w:val="28"/>
        </w:rPr>
        <w:t xml:space="preserve">проекта </w:t>
      </w:r>
      <w:r>
        <w:rPr>
          <w:iCs/>
          <w:sz w:val="28"/>
          <w:szCs w:val="28"/>
        </w:rPr>
        <w:t>отчетности</w:t>
      </w:r>
      <w:r w:rsidR="00B0016A">
        <w:rPr>
          <w:iCs/>
          <w:sz w:val="28"/>
          <w:szCs w:val="28"/>
        </w:rPr>
        <w:t xml:space="preserve"> в «Администрацию пос</w:t>
      </w:r>
      <w:r w:rsidR="00B0016A">
        <w:rPr>
          <w:iCs/>
          <w:sz w:val="28"/>
          <w:szCs w:val="28"/>
        </w:rPr>
        <w:t>е</w:t>
      </w:r>
      <w:r w:rsidR="00B0016A">
        <w:rPr>
          <w:iCs/>
          <w:sz w:val="28"/>
          <w:szCs w:val="28"/>
        </w:rPr>
        <w:t>ления» для утверждения,</w:t>
      </w:r>
      <w:r>
        <w:rPr>
          <w:iCs/>
          <w:sz w:val="28"/>
          <w:szCs w:val="28"/>
        </w:rPr>
        <w:t xml:space="preserve"> в установленные сроки;</w:t>
      </w:r>
    </w:p>
    <w:p w:rsidR="00E7260C" w:rsidRDefault="00EC45A6" w:rsidP="00E7260C">
      <w:pPr>
        <w:widowControl/>
        <w:numPr>
          <w:ilvl w:val="0"/>
          <w:numId w:val="2"/>
        </w:numPr>
        <w:tabs>
          <w:tab w:val="num" w:pos="567"/>
        </w:tabs>
        <w:ind w:left="0" w:right="-82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анализ бухгалтерской</w:t>
      </w:r>
      <w:r w:rsidR="00B0016A">
        <w:rPr>
          <w:iCs/>
          <w:sz w:val="28"/>
          <w:szCs w:val="28"/>
        </w:rPr>
        <w:t xml:space="preserve"> (бюджетной)</w:t>
      </w:r>
      <w:r>
        <w:rPr>
          <w:iCs/>
          <w:sz w:val="28"/>
          <w:szCs w:val="28"/>
        </w:rPr>
        <w:t xml:space="preserve"> отчетности</w:t>
      </w:r>
      <w:r w:rsidR="00B0016A">
        <w:rPr>
          <w:iCs/>
          <w:sz w:val="28"/>
          <w:szCs w:val="28"/>
        </w:rPr>
        <w:t>;</w:t>
      </w:r>
    </w:p>
    <w:p w:rsidR="00E7260C" w:rsidRPr="00E7260C" w:rsidRDefault="00E7260C" w:rsidP="00E7260C">
      <w:pPr>
        <w:widowControl/>
        <w:ind w:right="-82" w:firstLine="720"/>
        <w:jc w:val="both"/>
        <w:rPr>
          <w:iCs/>
          <w:sz w:val="28"/>
          <w:szCs w:val="28"/>
        </w:rPr>
      </w:pPr>
      <w:r w:rsidRPr="00E7260C">
        <w:rPr>
          <w:iCs/>
          <w:sz w:val="28"/>
          <w:szCs w:val="28"/>
        </w:rPr>
        <w:t>- взаимодействие с государственными бюджетными и внебюджетными фондами и налоговыми органами;</w:t>
      </w:r>
    </w:p>
    <w:p w:rsidR="00E7260C" w:rsidRPr="00E7260C" w:rsidRDefault="00E7260C" w:rsidP="00E7260C">
      <w:pPr>
        <w:widowControl/>
        <w:ind w:right="-82" w:firstLine="720"/>
        <w:jc w:val="both"/>
        <w:rPr>
          <w:iCs/>
          <w:sz w:val="28"/>
          <w:szCs w:val="28"/>
        </w:rPr>
      </w:pPr>
      <w:r w:rsidRPr="00E7260C">
        <w:rPr>
          <w:iCs/>
          <w:sz w:val="28"/>
          <w:szCs w:val="28"/>
        </w:rPr>
        <w:t>-</w:t>
      </w:r>
      <w:r w:rsidRPr="00E7260C">
        <w:rPr>
          <w:iCs/>
          <w:sz w:val="28"/>
          <w:szCs w:val="28"/>
        </w:rPr>
        <w:tab/>
        <w:t>осуществление электронного обмена документов с Управлением Федерального казначейства по Оренбургской области в части получения вып</w:t>
      </w:r>
      <w:r w:rsidRPr="00E7260C">
        <w:rPr>
          <w:iCs/>
          <w:sz w:val="28"/>
          <w:szCs w:val="28"/>
        </w:rPr>
        <w:t>и</w:t>
      </w:r>
      <w:r w:rsidRPr="00E7260C">
        <w:rPr>
          <w:iCs/>
          <w:sz w:val="28"/>
          <w:szCs w:val="28"/>
        </w:rPr>
        <w:t>сок, платежных документов дня, реестра доходов, ведомости поступления и выплат;</w:t>
      </w:r>
    </w:p>
    <w:p w:rsidR="00E7260C" w:rsidRPr="00E7260C" w:rsidRDefault="00E7260C" w:rsidP="00E7260C">
      <w:pPr>
        <w:widowControl/>
        <w:ind w:right="-82" w:firstLine="720"/>
        <w:jc w:val="both"/>
        <w:rPr>
          <w:iCs/>
          <w:sz w:val="28"/>
          <w:szCs w:val="28"/>
        </w:rPr>
      </w:pPr>
      <w:r w:rsidRPr="00E7260C">
        <w:rPr>
          <w:iCs/>
          <w:sz w:val="28"/>
          <w:szCs w:val="28"/>
        </w:rPr>
        <w:t>-</w:t>
      </w:r>
      <w:r w:rsidRPr="00E7260C">
        <w:rPr>
          <w:iCs/>
          <w:sz w:val="28"/>
          <w:szCs w:val="28"/>
        </w:rPr>
        <w:tab/>
        <w:t>осуществление ежедневного контроля свободного остатка средств с учетом целевых поступлений для распределения финансирования;</w:t>
      </w:r>
    </w:p>
    <w:p w:rsidR="00E7260C" w:rsidRPr="00E7260C" w:rsidRDefault="00E7260C" w:rsidP="00E7260C">
      <w:pPr>
        <w:widowControl/>
        <w:ind w:right="-82" w:firstLine="720"/>
        <w:jc w:val="both"/>
        <w:rPr>
          <w:iCs/>
          <w:sz w:val="28"/>
          <w:szCs w:val="28"/>
        </w:rPr>
      </w:pPr>
      <w:r w:rsidRPr="00E7260C">
        <w:rPr>
          <w:iCs/>
          <w:sz w:val="28"/>
          <w:szCs w:val="28"/>
        </w:rPr>
        <w:t>-</w:t>
      </w:r>
      <w:r w:rsidRPr="00E7260C">
        <w:rPr>
          <w:iCs/>
          <w:sz w:val="28"/>
          <w:szCs w:val="28"/>
        </w:rPr>
        <w:tab/>
        <w:t xml:space="preserve">информирование </w:t>
      </w:r>
      <w:r w:rsidR="00743E82">
        <w:rPr>
          <w:iCs/>
          <w:sz w:val="28"/>
          <w:szCs w:val="28"/>
        </w:rPr>
        <w:t>Администрации поселения</w:t>
      </w:r>
      <w:r w:rsidRPr="00E7260C">
        <w:rPr>
          <w:iCs/>
          <w:sz w:val="28"/>
          <w:szCs w:val="28"/>
        </w:rPr>
        <w:t xml:space="preserve"> о невыясненных п</w:t>
      </w:r>
      <w:r w:rsidRPr="00E7260C">
        <w:rPr>
          <w:iCs/>
          <w:sz w:val="28"/>
          <w:szCs w:val="28"/>
        </w:rPr>
        <w:t>о</w:t>
      </w:r>
      <w:r w:rsidRPr="00E7260C">
        <w:rPr>
          <w:iCs/>
          <w:sz w:val="28"/>
          <w:szCs w:val="28"/>
        </w:rPr>
        <w:t>ступлениях на счетах, открытых в отделении Федерального казначейства и уточнение их кода доходов;</w:t>
      </w:r>
    </w:p>
    <w:p w:rsidR="00D84AD1" w:rsidRDefault="00E7260C" w:rsidP="00E7260C">
      <w:pPr>
        <w:widowControl/>
        <w:ind w:right="-82" w:firstLine="540"/>
        <w:jc w:val="both"/>
        <w:rPr>
          <w:iCs/>
          <w:sz w:val="28"/>
          <w:szCs w:val="28"/>
        </w:rPr>
      </w:pPr>
      <w:r w:rsidRPr="00E7260C">
        <w:rPr>
          <w:iCs/>
          <w:sz w:val="28"/>
          <w:szCs w:val="28"/>
        </w:rPr>
        <w:t>-</w:t>
      </w:r>
      <w:r w:rsidRPr="00E7260C">
        <w:rPr>
          <w:iCs/>
          <w:sz w:val="28"/>
          <w:szCs w:val="28"/>
        </w:rPr>
        <w:tab/>
        <w:t>осуществление классификационного перевода кассовых расходов внутри счета, открытого в отделении Федерального казначейства, в результ</w:t>
      </w:r>
      <w:r w:rsidR="00743E82">
        <w:rPr>
          <w:iCs/>
          <w:sz w:val="28"/>
          <w:szCs w:val="28"/>
        </w:rPr>
        <w:t>ате ош</w:t>
      </w:r>
      <w:r w:rsidR="00743E82">
        <w:rPr>
          <w:iCs/>
          <w:sz w:val="28"/>
          <w:szCs w:val="28"/>
        </w:rPr>
        <w:t>и</w:t>
      </w:r>
      <w:r w:rsidR="00743E82">
        <w:rPr>
          <w:iCs/>
          <w:sz w:val="28"/>
          <w:szCs w:val="28"/>
        </w:rPr>
        <w:t>бочного списания по вине Администрации</w:t>
      </w:r>
      <w:r w:rsidR="003153D7">
        <w:rPr>
          <w:iCs/>
          <w:sz w:val="28"/>
          <w:szCs w:val="28"/>
        </w:rPr>
        <w:t xml:space="preserve"> поселения</w:t>
      </w:r>
      <w:r w:rsidRPr="00E7260C">
        <w:rPr>
          <w:iCs/>
          <w:sz w:val="28"/>
          <w:szCs w:val="28"/>
        </w:rPr>
        <w:t xml:space="preserve"> либо в связи</w:t>
      </w:r>
      <w:r w:rsidR="003153D7">
        <w:rPr>
          <w:iCs/>
          <w:sz w:val="28"/>
          <w:szCs w:val="28"/>
        </w:rPr>
        <w:t xml:space="preserve"> с уточнен</w:t>
      </w:r>
      <w:r w:rsidR="003153D7">
        <w:rPr>
          <w:iCs/>
          <w:sz w:val="28"/>
          <w:szCs w:val="28"/>
        </w:rPr>
        <w:t>и</w:t>
      </w:r>
      <w:r w:rsidR="003153D7">
        <w:rPr>
          <w:iCs/>
          <w:sz w:val="28"/>
          <w:szCs w:val="28"/>
        </w:rPr>
        <w:t>ем бюджета поселения</w:t>
      </w:r>
      <w:r w:rsidR="00D84AD1">
        <w:rPr>
          <w:iCs/>
          <w:sz w:val="28"/>
          <w:szCs w:val="28"/>
        </w:rPr>
        <w:t xml:space="preserve">; </w:t>
      </w:r>
    </w:p>
    <w:p w:rsidR="00EC45A6" w:rsidRDefault="00D84AD1" w:rsidP="00E7260C">
      <w:pPr>
        <w:widowControl/>
        <w:ind w:right="-82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подготовка проектов нормативно-правовых актов, связанных с бюдже</w:t>
      </w:r>
      <w:r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ным процессом и ведением бухгалтерской (бюджетной) отчетности, консульт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ции, исполнение полномочий</w:t>
      </w:r>
      <w:r w:rsidR="003153D7">
        <w:rPr>
          <w:iCs/>
          <w:sz w:val="28"/>
          <w:szCs w:val="28"/>
        </w:rPr>
        <w:t xml:space="preserve"> и </w:t>
      </w:r>
      <w:r>
        <w:rPr>
          <w:iCs/>
          <w:sz w:val="28"/>
          <w:szCs w:val="28"/>
        </w:rPr>
        <w:t>выполнение других поручений</w:t>
      </w:r>
      <w:r w:rsidR="00743E82">
        <w:rPr>
          <w:iCs/>
          <w:sz w:val="28"/>
          <w:szCs w:val="28"/>
        </w:rPr>
        <w:t xml:space="preserve"> </w:t>
      </w:r>
      <w:r w:rsidR="003153D7">
        <w:rPr>
          <w:iCs/>
          <w:sz w:val="28"/>
          <w:szCs w:val="28"/>
        </w:rPr>
        <w:t>Администраци</w:t>
      </w:r>
      <w:r w:rsidR="00743E82">
        <w:rPr>
          <w:iCs/>
          <w:sz w:val="28"/>
          <w:szCs w:val="28"/>
        </w:rPr>
        <w:t>и поселения</w:t>
      </w:r>
      <w:r w:rsidR="003153D7">
        <w:rPr>
          <w:iCs/>
          <w:sz w:val="28"/>
          <w:szCs w:val="28"/>
        </w:rPr>
        <w:t>, необходимых для обеспечения бюджетного процесса поселений;</w:t>
      </w:r>
    </w:p>
    <w:p w:rsidR="00EC45A6" w:rsidRDefault="00B93AD1" w:rsidP="00EC45A6">
      <w:pPr>
        <w:widowControl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8B5945">
        <w:rPr>
          <w:sz w:val="28"/>
          <w:szCs w:val="28"/>
        </w:rPr>
        <w:t>. Организация и</w:t>
      </w:r>
      <w:r w:rsidR="00EC45A6">
        <w:rPr>
          <w:sz w:val="28"/>
          <w:szCs w:val="28"/>
        </w:rPr>
        <w:t xml:space="preserve"> </w:t>
      </w:r>
      <w:r w:rsidR="00B87343">
        <w:rPr>
          <w:sz w:val="28"/>
          <w:szCs w:val="28"/>
        </w:rPr>
        <w:t>обеспечение исполнения</w:t>
      </w:r>
      <w:r>
        <w:rPr>
          <w:sz w:val="28"/>
          <w:szCs w:val="28"/>
        </w:rPr>
        <w:t xml:space="preserve"> переданных</w:t>
      </w:r>
      <w:r w:rsidR="00EC45A6">
        <w:rPr>
          <w:sz w:val="28"/>
          <w:szCs w:val="28"/>
        </w:rPr>
        <w:t xml:space="preserve"> полномочий Администрации поселения, указанных в пункте 1.1 насто</w:t>
      </w:r>
      <w:r>
        <w:rPr>
          <w:sz w:val="28"/>
          <w:szCs w:val="28"/>
        </w:rPr>
        <w:t>ящего соглашения, возлагается на</w:t>
      </w:r>
      <w:r w:rsidR="00EC45A6">
        <w:rPr>
          <w:sz w:val="28"/>
          <w:szCs w:val="28"/>
        </w:rPr>
        <w:t xml:space="preserve"> </w:t>
      </w:r>
      <w:r w:rsidR="00782134">
        <w:rPr>
          <w:sz w:val="28"/>
          <w:szCs w:val="28"/>
        </w:rPr>
        <w:t>МКУ «</w:t>
      </w:r>
      <w:r w:rsidR="00CC062C">
        <w:rPr>
          <w:sz w:val="28"/>
          <w:szCs w:val="28"/>
        </w:rPr>
        <w:t>Центр</w:t>
      </w:r>
      <w:r w:rsidR="00455D5A">
        <w:rPr>
          <w:sz w:val="28"/>
          <w:szCs w:val="28"/>
        </w:rPr>
        <w:t xml:space="preserve"> по обеспечению</w:t>
      </w:r>
      <w:r w:rsidR="00CC062C">
        <w:rPr>
          <w:sz w:val="28"/>
          <w:szCs w:val="28"/>
        </w:rPr>
        <w:t xml:space="preserve"> деятельности</w:t>
      </w:r>
      <w:r w:rsidR="00782134">
        <w:rPr>
          <w:sz w:val="28"/>
          <w:szCs w:val="28"/>
        </w:rPr>
        <w:t xml:space="preserve"> администрации </w:t>
      </w:r>
      <w:r w:rsidR="00CC062C">
        <w:rPr>
          <w:sz w:val="28"/>
          <w:szCs w:val="28"/>
        </w:rPr>
        <w:t>С</w:t>
      </w:r>
      <w:r w:rsidR="00CC062C">
        <w:rPr>
          <w:sz w:val="28"/>
          <w:szCs w:val="28"/>
        </w:rPr>
        <w:t>а</w:t>
      </w:r>
      <w:r w:rsidR="00CC062C">
        <w:rPr>
          <w:sz w:val="28"/>
          <w:szCs w:val="28"/>
        </w:rPr>
        <w:t>ракташского</w:t>
      </w:r>
      <w:r w:rsidR="00782134">
        <w:rPr>
          <w:sz w:val="28"/>
          <w:szCs w:val="28"/>
        </w:rPr>
        <w:t xml:space="preserve"> района</w:t>
      </w:r>
      <w:r w:rsidR="00455D5A">
        <w:rPr>
          <w:sz w:val="28"/>
          <w:szCs w:val="28"/>
        </w:rPr>
        <w:t>»</w:t>
      </w:r>
      <w:r>
        <w:rPr>
          <w:sz w:val="28"/>
          <w:szCs w:val="28"/>
        </w:rPr>
        <w:t>, в соответствии с распоряжением главы администрации Саракташского района.</w:t>
      </w:r>
    </w:p>
    <w:p w:rsidR="008B5945" w:rsidRDefault="008B5945" w:rsidP="00EC45A6">
      <w:pPr>
        <w:widowControl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1.2.1 Распределение функции между Администрацией поселения и МКУ «ЦОД» изложено Приложении №2 к настоящему соглашению.</w:t>
      </w:r>
    </w:p>
    <w:p w:rsidR="009F5ADA" w:rsidRPr="006C5B4E" w:rsidRDefault="00EC45A6" w:rsidP="006C5B4E">
      <w:pPr>
        <w:widowControl/>
        <w:ind w:right="-82" w:firstLine="720"/>
        <w:jc w:val="both"/>
        <w:rPr>
          <w:sz w:val="28"/>
          <w:szCs w:val="28"/>
        </w:rPr>
      </w:pPr>
      <w:r w:rsidRPr="00BE6C8F">
        <w:rPr>
          <w:sz w:val="28"/>
          <w:szCs w:val="28"/>
        </w:rPr>
        <w:t>1.</w:t>
      </w:r>
      <w:r w:rsidR="004470EF">
        <w:rPr>
          <w:sz w:val="28"/>
          <w:szCs w:val="28"/>
        </w:rPr>
        <w:t>3</w:t>
      </w:r>
      <w:r w:rsidRPr="00BE6C8F">
        <w:rPr>
          <w:sz w:val="28"/>
          <w:szCs w:val="28"/>
        </w:rPr>
        <w:t>. Учет кассовых операций со средствами бюджета поселения осущес</w:t>
      </w:r>
      <w:r w:rsidRPr="00BE6C8F">
        <w:rPr>
          <w:sz w:val="28"/>
          <w:szCs w:val="28"/>
        </w:rPr>
        <w:t>т</w:t>
      </w:r>
      <w:r w:rsidRPr="00BE6C8F">
        <w:rPr>
          <w:sz w:val="28"/>
          <w:szCs w:val="28"/>
        </w:rPr>
        <w:t>вляется на лицевом счете бюджета поселения, открываемом в</w:t>
      </w:r>
      <w:r w:rsidR="00DB32C5" w:rsidRPr="00DB32C5">
        <w:rPr>
          <w:sz w:val="28"/>
          <w:szCs w:val="28"/>
        </w:rPr>
        <w:t xml:space="preserve"> </w:t>
      </w:r>
      <w:r w:rsidR="00DB32C5" w:rsidRPr="001F262C">
        <w:rPr>
          <w:sz w:val="28"/>
          <w:szCs w:val="28"/>
        </w:rPr>
        <w:t xml:space="preserve"> </w:t>
      </w:r>
      <w:r w:rsidR="00DB32C5">
        <w:rPr>
          <w:sz w:val="28"/>
          <w:szCs w:val="28"/>
        </w:rPr>
        <w:t>Управлении</w:t>
      </w:r>
      <w:r w:rsidR="00DB32C5" w:rsidRPr="001F262C">
        <w:rPr>
          <w:sz w:val="28"/>
          <w:szCs w:val="28"/>
        </w:rPr>
        <w:t xml:space="preserve"> Ф</w:t>
      </w:r>
      <w:r w:rsidR="00DB32C5" w:rsidRPr="001F262C">
        <w:rPr>
          <w:sz w:val="28"/>
          <w:szCs w:val="28"/>
        </w:rPr>
        <w:t>е</w:t>
      </w:r>
      <w:r w:rsidR="00DB32C5" w:rsidRPr="001F262C">
        <w:rPr>
          <w:sz w:val="28"/>
          <w:szCs w:val="28"/>
        </w:rPr>
        <w:t>дерального казначейства по Оренбургской области</w:t>
      </w:r>
      <w:r w:rsidRPr="00BE6C8F">
        <w:rPr>
          <w:sz w:val="28"/>
          <w:szCs w:val="28"/>
        </w:rPr>
        <w:t xml:space="preserve"> </w:t>
      </w:r>
      <w:r w:rsidR="00DB32C5">
        <w:rPr>
          <w:sz w:val="28"/>
          <w:szCs w:val="28"/>
        </w:rPr>
        <w:t>или</w:t>
      </w:r>
      <w:r w:rsidRPr="00BE6C8F">
        <w:rPr>
          <w:sz w:val="28"/>
          <w:szCs w:val="28"/>
        </w:rPr>
        <w:t xml:space="preserve"> </w:t>
      </w:r>
      <w:r w:rsidR="00782134">
        <w:rPr>
          <w:sz w:val="28"/>
          <w:szCs w:val="28"/>
        </w:rPr>
        <w:t>финансовом отделе а</w:t>
      </w:r>
      <w:r w:rsidR="00782134">
        <w:rPr>
          <w:sz w:val="28"/>
          <w:szCs w:val="28"/>
        </w:rPr>
        <w:t>д</w:t>
      </w:r>
      <w:r w:rsidR="00782134">
        <w:rPr>
          <w:sz w:val="28"/>
          <w:szCs w:val="28"/>
        </w:rPr>
        <w:t xml:space="preserve">министрации </w:t>
      </w:r>
      <w:r w:rsidR="00CC062C">
        <w:rPr>
          <w:sz w:val="28"/>
          <w:szCs w:val="28"/>
        </w:rPr>
        <w:t>Саракташского</w:t>
      </w:r>
      <w:r w:rsidR="00782134">
        <w:rPr>
          <w:sz w:val="28"/>
          <w:szCs w:val="28"/>
        </w:rPr>
        <w:t xml:space="preserve"> района</w:t>
      </w:r>
      <w:r w:rsidRPr="00BE6C8F">
        <w:rPr>
          <w:sz w:val="28"/>
          <w:szCs w:val="28"/>
        </w:rPr>
        <w:t xml:space="preserve"> в соответствии с Порядком открытия и в</w:t>
      </w:r>
      <w:r w:rsidRPr="00BE6C8F">
        <w:rPr>
          <w:sz w:val="28"/>
          <w:szCs w:val="28"/>
        </w:rPr>
        <w:t>е</w:t>
      </w:r>
      <w:r w:rsidRPr="00BE6C8F">
        <w:rPr>
          <w:sz w:val="28"/>
          <w:szCs w:val="28"/>
        </w:rPr>
        <w:t xml:space="preserve">дения лицевых счетов для учета операций по исполнению расходов бюджета муниципального образования </w:t>
      </w:r>
      <w:r w:rsidR="00F42BFD">
        <w:rPr>
          <w:sz w:val="28"/>
          <w:szCs w:val="28"/>
        </w:rPr>
        <w:t>Саракташский</w:t>
      </w:r>
      <w:r w:rsidR="00782134">
        <w:rPr>
          <w:sz w:val="28"/>
          <w:szCs w:val="28"/>
        </w:rPr>
        <w:t xml:space="preserve"> район</w:t>
      </w:r>
      <w:r w:rsidRPr="00BE6C8F">
        <w:rPr>
          <w:sz w:val="28"/>
          <w:szCs w:val="28"/>
        </w:rPr>
        <w:t xml:space="preserve"> при кассовом обслуживании исполнения  бюджета  муниципального образования </w:t>
      </w:r>
      <w:r w:rsidR="00F42BFD">
        <w:rPr>
          <w:sz w:val="28"/>
          <w:szCs w:val="28"/>
        </w:rPr>
        <w:t>Саракташский</w:t>
      </w:r>
      <w:r w:rsidR="00782134">
        <w:rPr>
          <w:sz w:val="28"/>
          <w:szCs w:val="28"/>
        </w:rPr>
        <w:t xml:space="preserve"> район</w:t>
      </w:r>
      <w:r w:rsidRPr="00BE6C8F">
        <w:rPr>
          <w:sz w:val="28"/>
          <w:szCs w:val="28"/>
        </w:rPr>
        <w:t>, у</w:t>
      </w:r>
      <w:r w:rsidRPr="00BE6C8F">
        <w:rPr>
          <w:sz w:val="28"/>
          <w:szCs w:val="28"/>
        </w:rPr>
        <w:t>т</w:t>
      </w:r>
      <w:r w:rsidRPr="00BE6C8F">
        <w:rPr>
          <w:sz w:val="28"/>
          <w:szCs w:val="28"/>
        </w:rPr>
        <w:t xml:space="preserve">вержденным </w:t>
      </w:r>
      <w:r w:rsidR="007422BC">
        <w:rPr>
          <w:sz w:val="28"/>
          <w:szCs w:val="28"/>
        </w:rPr>
        <w:t>а</w:t>
      </w:r>
      <w:r w:rsidRPr="00BE6C8F">
        <w:rPr>
          <w:sz w:val="28"/>
          <w:szCs w:val="28"/>
        </w:rPr>
        <w:t xml:space="preserve">дминистрацией муниципального образования </w:t>
      </w:r>
      <w:r w:rsidR="00F42BFD">
        <w:rPr>
          <w:sz w:val="28"/>
          <w:szCs w:val="28"/>
        </w:rPr>
        <w:t>Саракташский</w:t>
      </w:r>
      <w:r w:rsidR="007422BC">
        <w:rPr>
          <w:sz w:val="28"/>
          <w:szCs w:val="28"/>
        </w:rPr>
        <w:t xml:space="preserve"> ра</w:t>
      </w:r>
      <w:r w:rsidR="007422BC">
        <w:rPr>
          <w:sz w:val="28"/>
          <w:szCs w:val="28"/>
        </w:rPr>
        <w:t>й</w:t>
      </w:r>
      <w:r w:rsidR="007422BC">
        <w:rPr>
          <w:sz w:val="28"/>
          <w:szCs w:val="28"/>
        </w:rPr>
        <w:t>он</w:t>
      </w:r>
      <w:r w:rsidRPr="00BE6C8F">
        <w:rPr>
          <w:sz w:val="28"/>
          <w:szCs w:val="28"/>
        </w:rPr>
        <w:t xml:space="preserve">. </w:t>
      </w:r>
    </w:p>
    <w:p w:rsidR="00F10AB3" w:rsidRDefault="00F10AB3" w:rsidP="00EC45A6">
      <w:pPr>
        <w:widowControl/>
        <w:ind w:right="-82" w:firstLine="720"/>
        <w:jc w:val="center"/>
        <w:rPr>
          <w:sz w:val="28"/>
        </w:rPr>
      </w:pPr>
    </w:p>
    <w:p w:rsidR="00EC45A6" w:rsidRPr="00C07653" w:rsidRDefault="00EC45A6" w:rsidP="00EC45A6">
      <w:pPr>
        <w:widowControl/>
        <w:ind w:right="-82" w:firstLine="720"/>
        <w:jc w:val="center"/>
        <w:rPr>
          <w:sz w:val="28"/>
        </w:rPr>
      </w:pPr>
      <w:r w:rsidRPr="00C07653">
        <w:rPr>
          <w:sz w:val="28"/>
        </w:rPr>
        <w:lastRenderedPageBreak/>
        <w:t>2. Права и обязанности Администрации района при осуществлении пер</w:t>
      </w:r>
      <w:r w:rsidRPr="00C07653">
        <w:rPr>
          <w:sz w:val="28"/>
        </w:rPr>
        <w:t>е</w:t>
      </w:r>
      <w:r w:rsidRPr="00C07653">
        <w:rPr>
          <w:sz w:val="28"/>
        </w:rPr>
        <w:t>данных полномочий</w:t>
      </w:r>
    </w:p>
    <w:p w:rsidR="00EC45A6" w:rsidRDefault="00EC45A6" w:rsidP="00EC45A6">
      <w:pPr>
        <w:widowControl/>
        <w:ind w:right="-82" w:firstLine="720"/>
        <w:jc w:val="both"/>
        <w:rPr>
          <w:i/>
          <w:iCs/>
          <w:sz w:val="28"/>
        </w:rPr>
      </w:pPr>
    </w:p>
    <w:p w:rsidR="00EC45A6" w:rsidRDefault="00EC45A6" w:rsidP="00EC45A6">
      <w:pPr>
        <w:widowControl/>
        <w:ind w:right="-82" w:firstLine="720"/>
        <w:jc w:val="both"/>
        <w:rPr>
          <w:sz w:val="28"/>
        </w:rPr>
      </w:pPr>
      <w:r>
        <w:rPr>
          <w:sz w:val="28"/>
        </w:rPr>
        <w:t>2.1. Администрация района</w:t>
      </w:r>
      <w:r w:rsidR="00D42F39">
        <w:rPr>
          <w:sz w:val="28"/>
        </w:rPr>
        <w:t xml:space="preserve"> обязана</w:t>
      </w:r>
      <w:r>
        <w:rPr>
          <w:sz w:val="28"/>
        </w:rPr>
        <w:t>:</w:t>
      </w:r>
    </w:p>
    <w:p w:rsidR="000E2B31" w:rsidRPr="000E2B31" w:rsidRDefault="00D42F39" w:rsidP="000E2B31">
      <w:pPr>
        <w:widowControl/>
        <w:numPr>
          <w:ilvl w:val="0"/>
          <w:numId w:val="2"/>
        </w:numPr>
        <w:shd w:val="clear" w:color="auto" w:fill="FFFFFF"/>
        <w:tabs>
          <w:tab w:val="num" w:pos="567"/>
        </w:tabs>
        <w:ind w:left="0" w:right="-79" w:firstLine="720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предоставля</w:t>
      </w:r>
      <w:r w:rsidR="00EC45A6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EC45A6">
        <w:rPr>
          <w:sz w:val="28"/>
          <w:szCs w:val="28"/>
        </w:rPr>
        <w:t xml:space="preserve"> Администрации поселения необходимую информацию, связанную с осуществлением переданных полномочий, а также с использован</w:t>
      </w:r>
      <w:r w:rsidR="00EC45A6">
        <w:rPr>
          <w:sz w:val="28"/>
          <w:szCs w:val="28"/>
        </w:rPr>
        <w:t>и</w:t>
      </w:r>
      <w:r w:rsidR="00EC45A6">
        <w:rPr>
          <w:sz w:val="28"/>
          <w:szCs w:val="28"/>
        </w:rPr>
        <w:t>ем выделенных на эти цели финансовых средств</w:t>
      </w:r>
      <w:r w:rsidR="000E2B31">
        <w:rPr>
          <w:sz w:val="28"/>
          <w:szCs w:val="28"/>
        </w:rPr>
        <w:t>;</w:t>
      </w:r>
    </w:p>
    <w:p w:rsidR="000E2B31" w:rsidRPr="000E2B31" w:rsidRDefault="003F0883" w:rsidP="000E2B31">
      <w:pPr>
        <w:widowControl/>
        <w:numPr>
          <w:ilvl w:val="0"/>
          <w:numId w:val="2"/>
        </w:numPr>
        <w:shd w:val="clear" w:color="auto" w:fill="FFFFFF"/>
        <w:tabs>
          <w:tab w:val="num" w:pos="567"/>
        </w:tabs>
        <w:ind w:left="0" w:right="-79"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</w:t>
      </w:r>
      <w:r w:rsidRPr="000E2B31">
        <w:rPr>
          <w:color w:val="000000"/>
          <w:spacing w:val="-6"/>
          <w:sz w:val="28"/>
          <w:szCs w:val="28"/>
        </w:rPr>
        <w:t>существл</w:t>
      </w:r>
      <w:r w:rsidR="00267C38">
        <w:rPr>
          <w:color w:val="000000"/>
          <w:spacing w:val="-6"/>
          <w:sz w:val="28"/>
          <w:szCs w:val="28"/>
        </w:rPr>
        <w:t>ять</w:t>
      </w:r>
      <w:r w:rsidR="000E2B31" w:rsidRPr="000E2B31">
        <w:rPr>
          <w:color w:val="000000"/>
          <w:spacing w:val="-6"/>
          <w:sz w:val="28"/>
          <w:szCs w:val="28"/>
        </w:rPr>
        <w:t xml:space="preserve"> переданные ей Администрацией поселения полномочия в с</w:t>
      </w:r>
      <w:r w:rsidR="000E2B31" w:rsidRPr="000E2B31">
        <w:rPr>
          <w:color w:val="000000"/>
          <w:spacing w:val="-6"/>
          <w:sz w:val="28"/>
          <w:szCs w:val="28"/>
        </w:rPr>
        <w:t>о</w:t>
      </w:r>
      <w:r w:rsidR="000E2B31" w:rsidRPr="000E2B31">
        <w:rPr>
          <w:color w:val="000000"/>
          <w:spacing w:val="-6"/>
          <w:sz w:val="28"/>
          <w:szCs w:val="28"/>
        </w:rPr>
        <w:t>ответствии с пунктом 1.1 настоящего Соглашения и действующим законодательс</w:t>
      </w:r>
      <w:r w:rsidR="000E2B31" w:rsidRPr="000E2B31">
        <w:rPr>
          <w:color w:val="000000"/>
          <w:spacing w:val="-6"/>
          <w:sz w:val="28"/>
          <w:szCs w:val="28"/>
        </w:rPr>
        <w:t>т</w:t>
      </w:r>
      <w:r w:rsidR="000E2B31" w:rsidRPr="000E2B31">
        <w:rPr>
          <w:color w:val="000000"/>
          <w:spacing w:val="-6"/>
          <w:sz w:val="28"/>
          <w:szCs w:val="28"/>
        </w:rPr>
        <w:t xml:space="preserve">вом </w:t>
      </w:r>
      <w:r w:rsidR="00E702D8" w:rsidRPr="000E2B31">
        <w:rPr>
          <w:color w:val="000000"/>
          <w:spacing w:val="-6"/>
          <w:sz w:val="28"/>
          <w:szCs w:val="28"/>
        </w:rPr>
        <w:t>в пределах,</w:t>
      </w:r>
      <w:r w:rsidR="000E2B31" w:rsidRPr="000E2B31">
        <w:rPr>
          <w:color w:val="000000"/>
          <w:spacing w:val="-6"/>
          <w:sz w:val="28"/>
          <w:szCs w:val="28"/>
        </w:rPr>
        <w:t xml:space="preserve"> выделенных на эти цели финансовых средств.</w:t>
      </w:r>
    </w:p>
    <w:p w:rsidR="000E2B31" w:rsidRPr="000E2B31" w:rsidRDefault="000E2B31" w:rsidP="000E2B31">
      <w:pPr>
        <w:shd w:val="clear" w:color="auto" w:fill="FFFFFF"/>
        <w:ind w:right="-79"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в</w:t>
      </w:r>
      <w:r w:rsidRPr="000E2B31">
        <w:rPr>
          <w:color w:val="000000"/>
          <w:spacing w:val="-6"/>
          <w:sz w:val="28"/>
          <w:szCs w:val="28"/>
        </w:rPr>
        <w:t xml:space="preserve"> случае невозможности надлежащего исполнения переданных полномочий Администрация района извещает об этом в письменной форме Администрацию п</w:t>
      </w:r>
      <w:r w:rsidRPr="000E2B31">
        <w:rPr>
          <w:color w:val="000000"/>
          <w:spacing w:val="-6"/>
          <w:sz w:val="28"/>
          <w:szCs w:val="28"/>
        </w:rPr>
        <w:t>о</w:t>
      </w:r>
      <w:r w:rsidRPr="000E2B31">
        <w:rPr>
          <w:color w:val="000000"/>
          <w:spacing w:val="-6"/>
          <w:sz w:val="28"/>
          <w:szCs w:val="28"/>
        </w:rPr>
        <w:t>селения</w:t>
      </w:r>
      <w:r w:rsidR="00D42F39">
        <w:rPr>
          <w:color w:val="000000"/>
          <w:spacing w:val="-6"/>
          <w:sz w:val="28"/>
          <w:szCs w:val="28"/>
        </w:rPr>
        <w:t xml:space="preserve"> в течение пяти рабочих дней, с момента возникновения.</w:t>
      </w:r>
    </w:p>
    <w:p w:rsidR="00EC45A6" w:rsidRDefault="00EC45A6" w:rsidP="00EC45A6">
      <w:pPr>
        <w:widowControl/>
        <w:ind w:right="-82"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2.2. Администрация района при </w:t>
      </w:r>
      <w:r>
        <w:rPr>
          <w:color w:val="000000"/>
          <w:spacing w:val="-7"/>
          <w:sz w:val="28"/>
          <w:szCs w:val="28"/>
        </w:rPr>
        <w:t>осуществлении переданных полномочий имеет право:</w:t>
      </w:r>
    </w:p>
    <w:p w:rsidR="00EC45A6" w:rsidRDefault="00EC45A6" w:rsidP="00EC45A6">
      <w:pPr>
        <w:widowControl/>
        <w:numPr>
          <w:ilvl w:val="0"/>
          <w:numId w:val="2"/>
        </w:numPr>
        <w:tabs>
          <w:tab w:val="num" w:pos="567"/>
        </w:tabs>
        <w:ind w:left="0"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совещательно участвовать совместно с Администрацией поселения в процессе рассмотрения и утверждения бюджета поселения представительным органом поселения; </w:t>
      </w:r>
    </w:p>
    <w:p w:rsidR="00EC45A6" w:rsidRDefault="00EC45A6" w:rsidP="00EC45A6">
      <w:pPr>
        <w:widowControl/>
        <w:numPr>
          <w:ilvl w:val="0"/>
          <w:numId w:val="2"/>
        </w:numPr>
        <w:tabs>
          <w:tab w:val="num" w:pos="567"/>
        </w:tabs>
        <w:ind w:left="0" w:right="-82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требовать от </w:t>
      </w:r>
      <w:r w:rsidR="008B705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поселения соблюдения правильности оформления документов на расходование средств бюджета поселения;</w:t>
      </w:r>
    </w:p>
    <w:p w:rsidR="00EC45A6" w:rsidRDefault="008B705F" w:rsidP="00EC45A6">
      <w:pPr>
        <w:widowControl/>
        <w:tabs>
          <w:tab w:val="num" w:pos="567"/>
        </w:tabs>
        <w:ind w:right="-82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C45A6">
        <w:rPr>
          <w:color w:val="000000"/>
          <w:sz w:val="28"/>
          <w:szCs w:val="28"/>
        </w:rPr>
        <w:t xml:space="preserve">получать </w:t>
      </w:r>
      <w:r w:rsidR="00EC45A6">
        <w:rPr>
          <w:sz w:val="28"/>
          <w:szCs w:val="28"/>
        </w:rPr>
        <w:t>финансовое обеспечение переданных полномочий за счет ме</w:t>
      </w:r>
      <w:r w:rsidR="00EC45A6">
        <w:rPr>
          <w:sz w:val="28"/>
          <w:szCs w:val="28"/>
        </w:rPr>
        <w:t>ж</w:t>
      </w:r>
      <w:r w:rsidR="00EC45A6">
        <w:rPr>
          <w:sz w:val="28"/>
          <w:szCs w:val="28"/>
        </w:rPr>
        <w:t xml:space="preserve">бюджетных трансфертов, предоставляемых из бюджета поселения в бюджет муниципального района; </w:t>
      </w:r>
    </w:p>
    <w:p w:rsidR="00EC45A6" w:rsidRDefault="00782134" w:rsidP="00EC45A6">
      <w:pPr>
        <w:widowControl/>
        <w:numPr>
          <w:ilvl w:val="0"/>
          <w:numId w:val="2"/>
        </w:numPr>
        <w:tabs>
          <w:tab w:val="num" w:pos="567"/>
        </w:tabs>
        <w:ind w:left="0" w:right="-82" w:firstLine="720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разрабатывать</w:t>
      </w:r>
      <w:r w:rsidR="00EC45A6">
        <w:rPr>
          <w:sz w:val="28"/>
          <w:szCs w:val="28"/>
        </w:rPr>
        <w:t xml:space="preserve"> </w:t>
      </w:r>
      <w:r w:rsidR="007B39DE">
        <w:rPr>
          <w:sz w:val="28"/>
          <w:szCs w:val="28"/>
        </w:rPr>
        <w:t>проекты муниципальных правовых</w:t>
      </w:r>
      <w:r w:rsidR="00280271">
        <w:rPr>
          <w:sz w:val="28"/>
          <w:szCs w:val="28"/>
        </w:rPr>
        <w:t xml:space="preserve"> актов</w:t>
      </w:r>
      <w:r w:rsidR="007B39DE">
        <w:rPr>
          <w:sz w:val="28"/>
          <w:szCs w:val="28"/>
        </w:rPr>
        <w:t xml:space="preserve"> </w:t>
      </w:r>
      <w:r w:rsidR="00501687">
        <w:rPr>
          <w:iCs/>
          <w:sz w:val="28"/>
          <w:szCs w:val="28"/>
        </w:rPr>
        <w:t>Администр</w:t>
      </w:r>
      <w:r w:rsidR="00501687">
        <w:rPr>
          <w:iCs/>
          <w:sz w:val="28"/>
          <w:szCs w:val="28"/>
        </w:rPr>
        <w:t>а</w:t>
      </w:r>
      <w:r w:rsidR="00501687">
        <w:rPr>
          <w:iCs/>
          <w:sz w:val="28"/>
          <w:szCs w:val="28"/>
        </w:rPr>
        <w:t>ции</w:t>
      </w:r>
      <w:r w:rsidR="007B39DE">
        <w:rPr>
          <w:iCs/>
          <w:sz w:val="28"/>
          <w:szCs w:val="28"/>
        </w:rPr>
        <w:t xml:space="preserve"> поселения</w:t>
      </w:r>
      <w:r w:rsidR="00EC45A6">
        <w:rPr>
          <w:sz w:val="28"/>
          <w:szCs w:val="28"/>
        </w:rPr>
        <w:t xml:space="preserve"> по вопросам организации исполнения бюджета поселения в пр</w:t>
      </w:r>
      <w:r w:rsidR="00EC45A6">
        <w:rPr>
          <w:sz w:val="28"/>
          <w:szCs w:val="28"/>
        </w:rPr>
        <w:t>е</w:t>
      </w:r>
      <w:r w:rsidR="00EC45A6">
        <w:rPr>
          <w:sz w:val="28"/>
          <w:szCs w:val="28"/>
        </w:rPr>
        <w:t>делах переданных полномочий.</w:t>
      </w:r>
    </w:p>
    <w:p w:rsidR="005E52C1" w:rsidRPr="00E47611" w:rsidRDefault="00EC45A6" w:rsidP="00E47611">
      <w:pPr>
        <w:pStyle w:val="ConsNormal"/>
        <w:widowControl/>
        <w:ind w:right="-82"/>
        <w:jc w:val="both"/>
        <w:rPr>
          <w:rFonts w:ascii="Times New Roman" w:hAnsi="Times New Roman"/>
          <w:sz w:val="28"/>
          <w:szCs w:val="28"/>
        </w:rPr>
      </w:pPr>
      <w:r w:rsidRPr="00650FD3">
        <w:rPr>
          <w:rFonts w:ascii="Times New Roman" w:hAnsi="Times New Roman"/>
          <w:snapToGrid/>
          <w:color w:val="000000"/>
          <w:spacing w:val="-4"/>
          <w:sz w:val="28"/>
          <w:szCs w:val="28"/>
        </w:rPr>
        <w:t>2.3. А</w:t>
      </w:r>
      <w:r w:rsidR="008B705F">
        <w:rPr>
          <w:rFonts w:ascii="Times New Roman" w:hAnsi="Times New Roman"/>
          <w:snapToGrid/>
          <w:color w:val="000000"/>
          <w:spacing w:val="-4"/>
          <w:sz w:val="28"/>
          <w:szCs w:val="28"/>
        </w:rPr>
        <w:t xml:space="preserve">дминистрация района </w:t>
      </w:r>
      <w:r w:rsidRPr="00650FD3">
        <w:rPr>
          <w:rFonts w:ascii="Times New Roman" w:hAnsi="Times New Roman"/>
          <w:snapToGrid/>
          <w:color w:val="000000"/>
          <w:spacing w:val="-4"/>
          <w:sz w:val="28"/>
          <w:szCs w:val="28"/>
        </w:rPr>
        <w:t>не несет ответственность</w:t>
      </w:r>
      <w:r w:rsidR="00650FD3" w:rsidRPr="00650FD3">
        <w:rPr>
          <w:rFonts w:ascii="Times New Roman" w:hAnsi="Times New Roman"/>
          <w:snapToGrid/>
          <w:color w:val="000000"/>
          <w:spacing w:val="-4"/>
          <w:sz w:val="28"/>
          <w:szCs w:val="28"/>
        </w:rPr>
        <w:t xml:space="preserve"> </w:t>
      </w:r>
      <w:r w:rsidR="00CC062C">
        <w:rPr>
          <w:rFonts w:ascii="Times New Roman" w:hAnsi="Times New Roman"/>
          <w:sz w:val="28"/>
          <w:szCs w:val="28"/>
        </w:rPr>
        <w:t>по обязательствам поселения</w:t>
      </w:r>
      <w:r w:rsidR="00650FD3">
        <w:rPr>
          <w:rFonts w:ascii="Times New Roman" w:hAnsi="Times New Roman"/>
          <w:sz w:val="28"/>
          <w:szCs w:val="28"/>
        </w:rPr>
        <w:t>.</w:t>
      </w:r>
    </w:p>
    <w:p w:rsidR="00EC45A6" w:rsidRDefault="00EC45A6" w:rsidP="00EC45A6">
      <w:pPr>
        <w:shd w:val="clear" w:color="auto" w:fill="FFFFFF"/>
        <w:spacing w:before="326" w:line="322" w:lineRule="exact"/>
        <w:ind w:right="-82" w:firstLine="720"/>
        <w:jc w:val="center"/>
        <w:rPr>
          <w:color w:val="000000"/>
          <w:spacing w:val="-6"/>
          <w:sz w:val="28"/>
          <w:szCs w:val="28"/>
        </w:rPr>
      </w:pPr>
      <w:r w:rsidRPr="00C07653">
        <w:rPr>
          <w:color w:val="000000"/>
          <w:sz w:val="28"/>
          <w:szCs w:val="28"/>
        </w:rPr>
        <w:t>3. Права и обязанности Администрации поселения при осуществлении Администрацией р</w:t>
      </w:r>
      <w:r w:rsidRPr="00C07653">
        <w:rPr>
          <w:color w:val="000000"/>
          <w:spacing w:val="-6"/>
          <w:sz w:val="28"/>
          <w:szCs w:val="28"/>
        </w:rPr>
        <w:t>айона переданных полномочий</w:t>
      </w:r>
    </w:p>
    <w:p w:rsidR="00EC45A6" w:rsidRDefault="00EC45A6" w:rsidP="009655DE">
      <w:pPr>
        <w:shd w:val="clear" w:color="auto" w:fill="FFFFFF"/>
        <w:spacing w:before="326" w:line="317" w:lineRule="exact"/>
        <w:ind w:right="-82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3.1. Администрация </w:t>
      </w:r>
      <w:r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pacing w:val="-2"/>
          <w:sz w:val="28"/>
          <w:szCs w:val="28"/>
        </w:rPr>
        <w:t>оставляет за собой право:</w:t>
      </w:r>
    </w:p>
    <w:p w:rsidR="00EC45A6" w:rsidRDefault="00EC45A6" w:rsidP="00EC45A6">
      <w:pPr>
        <w:widowControl/>
        <w:numPr>
          <w:ilvl w:val="0"/>
          <w:numId w:val="2"/>
        </w:numPr>
        <w:tabs>
          <w:tab w:val="num" w:pos="567"/>
        </w:tabs>
        <w:ind w:left="0" w:right="-8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ежедневно распоряжаться средствами, находящимися на текущем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жетном счете поселения в пределах его остатка;</w:t>
      </w:r>
    </w:p>
    <w:p w:rsidR="00EC45A6" w:rsidRDefault="00EC45A6" w:rsidP="00EC45A6">
      <w:pPr>
        <w:widowControl/>
        <w:numPr>
          <w:ilvl w:val="0"/>
          <w:numId w:val="2"/>
        </w:numPr>
        <w:tabs>
          <w:tab w:val="num" w:pos="567"/>
        </w:tabs>
        <w:ind w:left="0" w:right="-8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получать от Администрации района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необходимую информацию по движению средств на счете поселения;</w:t>
      </w:r>
    </w:p>
    <w:p w:rsidR="00EC45A6" w:rsidRDefault="00EC45A6" w:rsidP="00EC45A6">
      <w:pPr>
        <w:widowControl/>
        <w:numPr>
          <w:ilvl w:val="0"/>
          <w:numId w:val="2"/>
        </w:numPr>
        <w:tabs>
          <w:tab w:val="num" w:pos="567"/>
        </w:tabs>
        <w:ind w:left="0" w:right="-82" w:firstLine="72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контролировать своевременность зачисления и перечисления средств с </w:t>
      </w:r>
      <w:r w:rsidRPr="00E00DF8">
        <w:rPr>
          <w:color w:val="000000"/>
          <w:sz w:val="28"/>
          <w:szCs w:val="28"/>
        </w:rPr>
        <w:t>лицевого счета бюджета поселения</w:t>
      </w:r>
      <w:r>
        <w:rPr>
          <w:b/>
          <w:i/>
          <w:color w:val="000000"/>
          <w:sz w:val="28"/>
          <w:szCs w:val="28"/>
        </w:rPr>
        <w:t>;</w:t>
      </w:r>
    </w:p>
    <w:p w:rsidR="00EC45A6" w:rsidRDefault="00EC45A6" w:rsidP="00EC45A6">
      <w:pPr>
        <w:widowControl/>
        <w:numPr>
          <w:ilvl w:val="0"/>
          <w:numId w:val="2"/>
        </w:numPr>
        <w:tabs>
          <w:tab w:val="num" w:pos="567"/>
        </w:tabs>
        <w:ind w:left="0" w:right="-8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получать от Администрации района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отчеты по исполнению бюджета поселения;</w:t>
      </w:r>
    </w:p>
    <w:p w:rsidR="000E2B31" w:rsidRDefault="0012312C" w:rsidP="000E2B31">
      <w:pPr>
        <w:widowControl/>
        <w:tabs>
          <w:tab w:val="left" w:pos="668"/>
        </w:tabs>
        <w:ind w:firstLine="709"/>
        <w:jc w:val="both"/>
        <w:rPr>
          <w:rFonts w:eastAsia="Arial Unicode MS"/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</w:rPr>
        <w:t xml:space="preserve">- </w:t>
      </w:r>
      <w:r w:rsidR="00EC45A6">
        <w:rPr>
          <w:color w:val="000000"/>
          <w:sz w:val="28"/>
          <w:szCs w:val="28"/>
        </w:rPr>
        <w:t>издавать в пределах своей компетенции правовые акты по вопросам осуществления Администрацией района переданных полномочий и осущест</w:t>
      </w:r>
      <w:r w:rsidR="00EC45A6">
        <w:rPr>
          <w:color w:val="000000"/>
          <w:sz w:val="28"/>
          <w:szCs w:val="28"/>
        </w:rPr>
        <w:t>в</w:t>
      </w:r>
      <w:r w:rsidR="00EC45A6">
        <w:rPr>
          <w:color w:val="000000"/>
          <w:sz w:val="28"/>
          <w:szCs w:val="28"/>
        </w:rPr>
        <w:t>лять контроль за их исполнением;</w:t>
      </w:r>
      <w:r w:rsidR="000E2B31" w:rsidRPr="000E2B31">
        <w:rPr>
          <w:rFonts w:eastAsia="Arial Unicode MS"/>
          <w:color w:val="000000"/>
          <w:sz w:val="28"/>
          <w:szCs w:val="28"/>
          <w:lang/>
        </w:rPr>
        <w:t xml:space="preserve"> </w:t>
      </w:r>
    </w:p>
    <w:p w:rsidR="00FA6B7B" w:rsidRDefault="000E2B31" w:rsidP="00FA6B7B">
      <w:pPr>
        <w:widowControl/>
        <w:tabs>
          <w:tab w:val="left" w:pos="668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/>
        </w:rPr>
        <w:t>- о</w:t>
      </w:r>
      <w:r w:rsidRPr="00E7260C">
        <w:rPr>
          <w:rFonts w:eastAsia="Arial Unicode MS"/>
          <w:color w:val="000000"/>
          <w:sz w:val="28"/>
          <w:szCs w:val="28"/>
          <w:lang/>
        </w:rPr>
        <w:t>существля</w:t>
      </w:r>
      <w:r>
        <w:rPr>
          <w:rFonts w:eastAsia="Arial Unicode MS"/>
          <w:color w:val="000000"/>
          <w:sz w:val="28"/>
          <w:szCs w:val="28"/>
          <w:lang/>
        </w:rPr>
        <w:t>ть</w:t>
      </w:r>
      <w:r w:rsidRPr="00E7260C">
        <w:rPr>
          <w:rFonts w:eastAsia="Arial Unicode MS"/>
          <w:color w:val="000000"/>
          <w:sz w:val="28"/>
          <w:szCs w:val="28"/>
          <w:lang/>
        </w:rPr>
        <w:t xml:space="preserve"> контроль за исполнением Администрацией района переданных ей полномочий, а также за целевым использованием финансовых средств, предоставленных на эти цели. </w:t>
      </w:r>
    </w:p>
    <w:p w:rsidR="00EC45A6" w:rsidRDefault="00EC45A6" w:rsidP="000E2B31">
      <w:pPr>
        <w:shd w:val="clear" w:color="auto" w:fill="FFFFFF"/>
        <w:spacing w:before="19" w:line="317" w:lineRule="exact"/>
        <w:ind w:right="-82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>3.2. Администрация поселения обязана:</w:t>
      </w:r>
    </w:p>
    <w:p w:rsidR="00EC45A6" w:rsidRDefault="00EC45A6" w:rsidP="00EC45A6">
      <w:pPr>
        <w:widowControl/>
        <w:numPr>
          <w:ilvl w:val="0"/>
          <w:numId w:val="2"/>
        </w:numPr>
        <w:tabs>
          <w:tab w:val="num" w:pos="567"/>
        </w:tabs>
        <w:ind w:left="0" w:right="-8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представлять </w:t>
      </w:r>
      <w:r w:rsidR="00493930">
        <w:rPr>
          <w:color w:val="000000"/>
          <w:sz w:val="28"/>
          <w:szCs w:val="28"/>
        </w:rPr>
        <w:t>Администрации района, утвержденные</w:t>
      </w:r>
      <w:r>
        <w:rPr>
          <w:color w:val="000000"/>
          <w:sz w:val="28"/>
          <w:szCs w:val="28"/>
        </w:rPr>
        <w:t xml:space="preserve"> главой поселения </w:t>
      </w:r>
      <w:r w:rsidR="00C944EC">
        <w:rPr>
          <w:color w:val="000000"/>
          <w:sz w:val="28"/>
          <w:szCs w:val="28"/>
        </w:rPr>
        <w:t xml:space="preserve">бюджет, сводную бюджетную роспись, </w:t>
      </w:r>
      <w:r>
        <w:rPr>
          <w:color w:val="000000"/>
          <w:sz w:val="28"/>
          <w:szCs w:val="28"/>
        </w:rPr>
        <w:t>бюджетную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пись</w:t>
      </w:r>
      <w:r w:rsidR="00C944EC">
        <w:rPr>
          <w:color w:val="000000"/>
          <w:sz w:val="28"/>
          <w:szCs w:val="28"/>
        </w:rPr>
        <w:t>, кассовый план и изменения к ним,</w:t>
      </w:r>
      <w:r>
        <w:rPr>
          <w:color w:val="000000"/>
          <w:sz w:val="28"/>
          <w:szCs w:val="28"/>
        </w:rPr>
        <w:t xml:space="preserve"> для финансирования расходов по установленной форме с 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занием полного кода бюджетной классификации</w:t>
      </w:r>
      <w:r w:rsidR="00493930">
        <w:rPr>
          <w:color w:val="000000"/>
          <w:sz w:val="28"/>
          <w:szCs w:val="28"/>
        </w:rPr>
        <w:t xml:space="preserve"> расходов</w:t>
      </w:r>
      <w:r>
        <w:rPr>
          <w:color w:val="000000"/>
          <w:sz w:val="28"/>
          <w:szCs w:val="28"/>
        </w:rPr>
        <w:t xml:space="preserve"> Российской Федер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в сроки, установленные бюджетным законодательством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рации;</w:t>
      </w:r>
    </w:p>
    <w:p w:rsidR="00EC45A6" w:rsidRDefault="00EC45A6" w:rsidP="00EC45A6">
      <w:pPr>
        <w:widowControl/>
        <w:numPr>
          <w:ilvl w:val="0"/>
          <w:numId w:val="2"/>
        </w:numPr>
        <w:tabs>
          <w:tab w:val="num" w:pos="567"/>
        </w:tabs>
        <w:ind w:left="0" w:right="-8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обеспечивать передачу в бюджет муниципального района </w:t>
      </w:r>
      <w:r>
        <w:rPr>
          <w:sz w:val="28"/>
          <w:szCs w:val="28"/>
        </w:rPr>
        <w:t>межбюдже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трансфертов</w:t>
      </w:r>
      <w:r>
        <w:rPr>
          <w:color w:val="000000"/>
          <w:sz w:val="28"/>
          <w:szCs w:val="28"/>
        </w:rPr>
        <w:t>, необходимых для осуществления переданных</w:t>
      </w:r>
      <w:r w:rsidR="00493930">
        <w:rPr>
          <w:color w:val="000000"/>
          <w:sz w:val="28"/>
          <w:szCs w:val="28"/>
        </w:rPr>
        <w:t xml:space="preserve"> полномочий в пределах лимитов бюджетных обязательств, бюджетных ассигнований, пре</w:t>
      </w:r>
      <w:r w:rsidR="00493930">
        <w:rPr>
          <w:color w:val="000000"/>
          <w:sz w:val="28"/>
          <w:szCs w:val="28"/>
        </w:rPr>
        <w:t>д</w:t>
      </w:r>
      <w:r w:rsidR="00493930">
        <w:rPr>
          <w:color w:val="000000"/>
          <w:sz w:val="28"/>
          <w:szCs w:val="28"/>
        </w:rPr>
        <w:t>ставленной бюджетной росписью</w:t>
      </w:r>
      <w:r>
        <w:rPr>
          <w:color w:val="000000"/>
          <w:sz w:val="28"/>
          <w:szCs w:val="28"/>
        </w:rPr>
        <w:t>;</w:t>
      </w:r>
    </w:p>
    <w:p w:rsidR="00EC45A6" w:rsidRDefault="00EC45A6" w:rsidP="00EC45A6">
      <w:pPr>
        <w:widowControl/>
        <w:numPr>
          <w:ilvl w:val="0"/>
          <w:numId w:val="2"/>
        </w:numPr>
        <w:tabs>
          <w:tab w:val="num" w:pos="567"/>
        </w:tabs>
        <w:ind w:left="0" w:right="-8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оказывать содействие Администрации района в разрешении вопросов, связанных с осуществлением переданных полномочий.</w:t>
      </w:r>
    </w:p>
    <w:p w:rsidR="009F5ADA" w:rsidRDefault="009F5ADA" w:rsidP="00E47611">
      <w:pPr>
        <w:shd w:val="clear" w:color="auto" w:fill="FFFFFF"/>
        <w:ind w:right="-79"/>
        <w:rPr>
          <w:color w:val="000000"/>
          <w:spacing w:val="-6"/>
          <w:sz w:val="28"/>
          <w:szCs w:val="28"/>
        </w:rPr>
      </w:pPr>
    </w:p>
    <w:p w:rsidR="00EC45A6" w:rsidRDefault="00EC45A6" w:rsidP="00EC45A6">
      <w:pPr>
        <w:shd w:val="clear" w:color="auto" w:fill="FFFFFF"/>
        <w:ind w:right="-79" w:firstLine="720"/>
        <w:jc w:val="center"/>
        <w:rPr>
          <w:color w:val="000000"/>
          <w:spacing w:val="-6"/>
          <w:sz w:val="28"/>
          <w:szCs w:val="28"/>
        </w:rPr>
      </w:pPr>
      <w:r w:rsidRPr="00C07653">
        <w:rPr>
          <w:color w:val="000000"/>
          <w:spacing w:val="-6"/>
          <w:sz w:val="28"/>
          <w:szCs w:val="28"/>
        </w:rPr>
        <w:t xml:space="preserve">4. Организационное и финансовое обеспечение </w:t>
      </w:r>
      <w:r w:rsidR="00127D77" w:rsidRPr="00C07653">
        <w:rPr>
          <w:color w:val="000000"/>
          <w:spacing w:val="-6"/>
          <w:sz w:val="28"/>
          <w:szCs w:val="28"/>
        </w:rPr>
        <w:t>переданных полномочий</w:t>
      </w:r>
    </w:p>
    <w:p w:rsidR="00EC45A6" w:rsidRDefault="00EC45A6" w:rsidP="009655DE">
      <w:pPr>
        <w:shd w:val="clear" w:color="auto" w:fill="FFFFFF"/>
        <w:ind w:right="-79"/>
        <w:rPr>
          <w:b/>
          <w:color w:val="000000"/>
          <w:spacing w:val="-6"/>
          <w:sz w:val="28"/>
          <w:szCs w:val="28"/>
        </w:rPr>
      </w:pPr>
    </w:p>
    <w:p w:rsidR="00EC45A6" w:rsidRPr="00F917F9" w:rsidRDefault="00EC45A6" w:rsidP="00EC45A6">
      <w:pPr>
        <w:shd w:val="clear" w:color="auto" w:fill="FFFFFF"/>
        <w:spacing w:line="317" w:lineRule="exact"/>
        <w:ind w:right="-79" w:firstLine="720"/>
        <w:jc w:val="both"/>
        <w:rPr>
          <w:spacing w:val="-2"/>
          <w:sz w:val="28"/>
          <w:szCs w:val="28"/>
        </w:rPr>
      </w:pPr>
      <w:r w:rsidRPr="00F917F9">
        <w:rPr>
          <w:spacing w:val="-2"/>
          <w:sz w:val="28"/>
          <w:szCs w:val="28"/>
        </w:rPr>
        <w:t xml:space="preserve">4.1. Объем </w:t>
      </w:r>
      <w:r w:rsidRPr="00F917F9">
        <w:rPr>
          <w:sz w:val="28"/>
          <w:szCs w:val="28"/>
        </w:rPr>
        <w:t>межбюджетных трансфертов</w:t>
      </w:r>
      <w:r w:rsidRPr="00F917F9">
        <w:rPr>
          <w:spacing w:val="-2"/>
          <w:sz w:val="28"/>
          <w:szCs w:val="28"/>
        </w:rPr>
        <w:t xml:space="preserve"> на реализацию переданных А</w:t>
      </w:r>
      <w:r w:rsidRPr="00F917F9">
        <w:rPr>
          <w:spacing w:val="-2"/>
          <w:sz w:val="28"/>
          <w:szCs w:val="28"/>
        </w:rPr>
        <w:t>д</w:t>
      </w:r>
      <w:r w:rsidRPr="00F917F9">
        <w:rPr>
          <w:spacing w:val="-2"/>
          <w:sz w:val="28"/>
          <w:szCs w:val="28"/>
        </w:rPr>
        <w:t>министрации района Администрацией поселения полномочий определяется, и</w:t>
      </w:r>
      <w:r w:rsidRPr="00F917F9">
        <w:rPr>
          <w:spacing w:val="-2"/>
          <w:sz w:val="28"/>
          <w:szCs w:val="28"/>
        </w:rPr>
        <w:t>с</w:t>
      </w:r>
      <w:r w:rsidRPr="00F917F9">
        <w:rPr>
          <w:spacing w:val="-2"/>
          <w:sz w:val="28"/>
          <w:szCs w:val="28"/>
        </w:rPr>
        <w:t>ходя из расчета затрат на</w:t>
      </w:r>
      <w:r w:rsidR="000F00E6">
        <w:rPr>
          <w:spacing w:val="-2"/>
          <w:sz w:val="28"/>
          <w:szCs w:val="28"/>
        </w:rPr>
        <w:t xml:space="preserve"> осуществление переданного</w:t>
      </w:r>
      <w:r w:rsidRPr="00F917F9">
        <w:rPr>
          <w:spacing w:val="-2"/>
          <w:sz w:val="28"/>
          <w:szCs w:val="28"/>
        </w:rPr>
        <w:t xml:space="preserve"> полномочи</w:t>
      </w:r>
      <w:r w:rsidR="000F00E6">
        <w:rPr>
          <w:spacing w:val="-2"/>
          <w:sz w:val="28"/>
          <w:szCs w:val="28"/>
        </w:rPr>
        <w:t>я и утверждае</w:t>
      </w:r>
      <w:r w:rsidR="000F00E6">
        <w:rPr>
          <w:spacing w:val="-2"/>
          <w:sz w:val="28"/>
          <w:szCs w:val="28"/>
        </w:rPr>
        <w:t>т</w:t>
      </w:r>
      <w:r w:rsidR="000F00E6">
        <w:rPr>
          <w:spacing w:val="-2"/>
          <w:sz w:val="28"/>
          <w:szCs w:val="28"/>
        </w:rPr>
        <w:t>ся</w:t>
      </w:r>
      <w:r w:rsidRPr="00F917F9">
        <w:rPr>
          <w:spacing w:val="-2"/>
          <w:sz w:val="28"/>
          <w:szCs w:val="28"/>
        </w:rPr>
        <w:t xml:space="preserve"> решением о бюджете муниципального образования </w:t>
      </w:r>
      <w:r w:rsidR="00F10AB3">
        <w:rPr>
          <w:spacing w:val="-2"/>
          <w:sz w:val="28"/>
          <w:szCs w:val="28"/>
          <w:u w:val="single"/>
        </w:rPr>
        <w:t>Спасског</w:t>
      </w:r>
      <w:r w:rsidR="006C5B4E">
        <w:rPr>
          <w:spacing w:val="-2"/>
          <w:sz w:val="28"/>
          <w:szCs w:val="28"/>
          <w:u w:val="single"/>
        </w:rPr>
        <w:t>о</w:t>
      </w:r>
      <w:r w:rsidR="001416D7">
        <w:rPr>
          <w:spacing w:val="-2"/>
          <w:sz w:val="28"/>
          <w:szCs w:val="28"/>
          <w:u w:val="single"/>
        </w:rPr>
        <w:t xml:space="preserve"> </w:t>
      </w:r>
      <w:r w:rsidR="00804EB3" w:rsidRPr="00F917F9">
        <w:rPr>
          <w:spacing w:val="-2"/>
          <w:sz w:val="28"/>
          <w:szCs w:val="28"/>
        </w:rPr>
        <w:t>сельсовет</w:t>
      </w:r>
      <w:r w:rsidR="005C2655" w:rsidRPr="00F917F9">
        <w:rPr>
          <w:spacing w:val="-2"/>
          <w:sz w:val="28"/>
          <w:szCs w:val="28"/>
        </w:rPr>
        <w:t>а</w:t>
      </w:r>
      <w:r w:rsidR="000F00E6">
        <w:rPr>
          <w:spacing w:val="-2"/>
          <w:sz w:val="28"/>
          <w:szCs w:val="28"/>
        </w:rPr>
        <w:t xml:space="preserve"> на очередной финансовый год и плановый период. Расчет затрат </w:t>
      </w:r>
      <w:r w:rsidR="000F00E6" w:rsidRPr="00F917F9">
        <w:rPr>
          <w:spacing w:val="-2"/>
          <w:sz w:val="28"/>
          <w:szCs w:val="28"/>
        </w:rPr>
        <w:t>на</w:t>
      </w:r>
      <w:r w:rsidR="000F00E6">
        <w:rPr>
          <w:spacing w:val="-2"/>
          <w:sz w:val="28"/>
          <w:szCs w:val="28"/>
        </w:rPr>
        <w:t xml:space="preserve"> ос</w:t>
      </w:r>
      <w:r w:rsidR="000F00E6">
        <w:rPr>
          <w:spacing w:val="-2"/>
          <w:sz w:val="28"/>
          <w:szCs w:val="28"/>
        </w:rPr>
        <w:t>у</w:t>
      </w:r>
      <w:r w:rsidR="000F00E6">
        <w:rPr>
          <w:spacing w:val="-2"/>
          <w:sz w:val="28"/>
          <w:szCs w:val="28"/>
        </w:rPr>
        <w:t>ществление переданного</w:t>
      </w:r>
      <w:r w:rsidR="000F00E6" w:rsidRPr="00F917F9">
        <w:rPr>
          <w:spacing w:val="-2"/>
          <w:sz w:val="28"/>
          <w:szCs w:val="28"/>
        </w:rPr>
        <w:t xml:space="preserve"> полномочи</w:t>
      </w:r>
      <w:r w:rsidR="000F00E6">
        <w:rPr>
          <w:spacing w:val="-2"/>
          <w:sz w:val="28"/>
          <w:szCs w:val="28"/>
        </w:rPr>
        <w:t>я поселения прилагается</w:t>
      </w:r>
      <w:r w:rsidR="00845D22">
        <w:rPr>
          <w:spacing w:val="-2"/>
          <w:sz w:val="28"/>
          <w:szCs w:val="28"/>
        </w:rPr>
        <w:t>,</w:t>
      </w:r>
      <w:r w:rsidR="00A27218">
        <w:rPr>
          <w:spacing w:val="-2"/>
          <w:sz w:val="28"/>
          <w:szCs w:val="28"/>
        </w:rPr>
        <w:t xml:space="preserve"> Приложение</w:t>
      </w:r>
      <w:r w:rsidR="000B71B7">
        <w:rPr>
          <w:spacing w:val="-2"/>
          <w:sz w:val="28"/>
          <w:szCs w:val="28"/>
        </w:rPr>
        <w:t xml:space="preserve"> №1</w:t>
      </w:r>
      <w:r w:rsidR="00A27218">
        <w:rPr>
          <w:spacing w:val="-2"/>
          <w:sz w:val="28"/>
          <w:szCs w:val="28"/>
        </w:rPr>
        <w:t xml:space="preserve"> </w:t>
      </w:r>
      <w:r w:rsidR="00845D22">
        <w:rPr>
          <w:spacing w:val="-2"/>
          <w:sz w:val="28"/>
          <w:szCs w:val="28"/>
        </w:rPr>
        <w:t>и является н</w:t>
      </w:r>
      <w:r w:rsidR="00845D22">
        <w:rPr>
          <w:spacing w:val="-2"/>
          <w:sz w:val="28"/>
          <w:szCs w:val="28"/>
        </w:rPr>
        <w:t>е</w:t>
      </w:r>
      <w:r w:rsidR="00845D22">
        <w:rPr>
          <w:spacing w:val="-2"/>
          <w:sz w:val="28"/>
          <w:szCs w:val="28"/>
        </w:rPr>
        <w:t>отъемлемой частью настоящего Соглашения.</w:t>
      </w:r>
    </w:p>
    <w:p w:rsidR="00EC45A6" w:rsidRDefault="00EC45A6" w:rsidP="00EC45A6">
      <w:pPr>
        <w:shd w:val="clear" w:color="auto" w:fill="FFFFFF"/>
        <w:spacing w:line="317" w:lineRule="exact"/>
        <w:ind w:right="-79"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4.2. Администрация района при осуществлении переданных полномочий пользуется информационной базой, находящейся в распоряжении Администр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ции </w:t>
      </w:r>
      <w:r>
        <w:rPr>
          <w:color w:val="000000"/>
          <w:spacing w:val="-4"/>
          <w:sz w:val="28"/>
          <w:szCs w:val="28"/>
        </w:rPr>
        <w:t xml:space="preserve">поселения. </w:t>
      </w:r>
    </w:p>
    <w:p w:rsidR="00EC45A6" w:rsidRDefault="00EC45A6" w:rsidP="00EC45A6">
      <w:pPr>
        <w:shd w:val="clear" w:color="auto" w:fill="FFFFFF"/>
        <w:spacing w:line="317" w:lineRule="exact"/>
        <w:ind w:right="-82" w:firstLine="720"/>
        <w:jc w:val="both"/>
        <w:rPr>
          <w:iCs/>
          <w:color w:val="000000"/>
          <w:spacing w:val="-4"/>
          <w:sz w:val="28"/>
          <w:szCs w:val="28"/>
        </w:rPr>
      </w:pPr>
      <w:r w:rsidRPr="009628D4">
        <w:rPr>
          <w:iCs/>
          <w:color w:val="000000"/>
          <w:spacing w:val="-4"/>
          <w:sz w:val="28"/>
          <w:szCs w:val="28"/>
        </w:rPr>
        <w:t>4.</w:t>
      </w:r>
      <w:r w:rsidR="009628D4" w:rsidRPr="009628D4">
        <w:rPr>
          <w:iCs/>
          <w:color w:val="000000"/>
          <w:spacing w:val="-4"/>
          <w:sz w:val="28"/>
          <w:szCs w:val="28"/>
        </w:rPr>
        <w:t>3</w:t>
      </w:r>
      <w:r w:rsidRPr="009628D4">
        <w:rPr>
          <w:iCs/>
          <w:color w:val="000000"/>
          <w:spacing w:val="-4"/>
          <w:sz w:val="28"/>
          <w:szCs w:val="28"/>
        </w:rPr>
        <w:t>.</w:t>
      </w:r>
      <w:r>
        <w:rPr>
          <w:iCs/>
          <w:color w:val="000000"/>
          <w:spacing w:val="-4"/>
          <w:sz w:val="28"/>
          <w:szCs w:val="28"/>
        </w:rPr>
        <w:t xml:space="preserve"> Финансовые средства, необходимые Администрации района для осущ</w:t>
      </w:r>
      <w:r>
        <w:rPr>
          <w:iCs/>
          <w:color w:val="000000"/>
          <w:spacing w:val="-4"/>
          <w:sz w:val="28"/>
          <w:szCs w:val="28"/>
        </w:rPr>
        <w:t>е</w:t>
      </w:r>
      <w:r>
        <w:rPr>
          <w:iCs/>
          <w:color w:val="000000"/>
          <w:spacing w:val="-4"/>
          <w:sz w:val="28"/>
          <w:szCs w:val="28"/>
        </w:rPr>
        <w:t xml:space="preserve">ствления переданных полномочий предусматриваются в бюджете </w:t>
      </w:r>
      <w:r w:rsidR="00F917F9">
        <w:rPr>
          <w:iCs/>
          <w:color w:val="000000"/>
          <w:spacing w:val="-4"/>
          <w:sz w:val="28"/>
          <w:szCs w:val="28"/>
        </w:rPr>
        <w:t>Админ</w:t>
      </w:r>
      <w:r w:rsidR="00F917F9">
        <w:rPr>
          <w:iCs/>
          <w:color w:val="000000"/>
          <w:spacing w:val="-4"/>
          <w:sz w:val="28"/>
          <w:szCs w:val="28"/>
        </w:rPr>
        <w:t>и</w:t>
      </w:r>
      <w:r w:rsidR="00F917F9">
        <w:rPr>
          <w:iCs/>
          <w:color w:val="000000"/>
          <w:spacing w:val="-4"/>
          <w:sz w:val="28"/>
          <w:szCs w:val="28"/>
        </w:rPr>
        <w:t xml:space="preserve">страции </w:t>
      </w:r>
      <w:r>
        <w:rPr>
          <w:iCs/>
          <w:color w:val="000000"/>
          <w:spacing w:val="-4"/>
          <w:sz w:val="28"/>
          <w:szCs w:val="28"/>
        </w:rPr>
        <w:t xml:space="preserve">поселения в форме </w:t>
      </w:r>
      <w:r>
        <w:rPr>
          <w:sz w:val="28"/>
          <w:szCs w:val="28"/>
        </w:rPr>
        <w:t>межбюджетных трансфертов</w:t>
      </w:r>
      <w:r>
        <w:rPr>
          <w:iCs/>
          <w:color w:val="000000"/>
          <w:spacing w:val="-4"/>
          <w:sz w:val="28"/>
          <w:szCs w:val="28"/>
        </w:rPr>
        <w:t>.</w:t>
      </w:r>
    </w:p>
    <w:p w:rsidR="00E7260C" w:rsidRPr="00E7260C" w:rsidRDefault="00845D22" w:rsidP="00E7260C">
      <w:pPr>
        <w:widowControl/>
        <w:tabs>
          <w:tab w:val="left" w:pos="668"/>
        </w:tabs>
        <w:ind w:firstLine="709"/>
        <w:jc w:val="both"/>
        <w:rPr>
          <w:rFonts w:eastAsia="Arial Unicode MS"/>
          <w:color w:val="000000"/>
          <w:sz w:val="28"/>
          <w:szCs w:val="28"/>
          <w:lang/>
        </w:rPr>
      </w:pPr>
      <w:r>
        <w:rPr>
          <w:rFonts w:eastAsia="Arial Unicode MS"/>
          <w:color w:val="000000"/>
          <w:sz w:val="28"/>
          <w:szCs w:val="28"/>
          <w:lang/>
        </w:rPr>
        <w:t>4.4</w:t>
      </w:r>
      <w:r w:rsidR="00E7260C" w:rsidRPr="00E7260C">
        <w:rPr>
          <w:rFonts w:eastAsia="Arial Unicode MS"/>
          <w:color w:val="000000"/>
          <w:sz w:val="28"/>
          <w:szCs w:val="28"/>
          <w:lang/>
        </w:rPr>
        <w:t>.</w:t>
      </w:r>
      <w:r w:rsidR="00E7260C" w:rsidRPr="00E7260C">
        <w:rPr>
          <w:rFonts w:eastAsia="Arial Unicode MS"/>
          <w:color w:val="000000"/>
          <w:sz w:val="28"/>
          <w:szCs w:val="28"/>
          <w:lang/>
        </w:rPr>
        <w:tab/>
      </w:r>
      <w:r w:rsidR="00E7260C">
        <w:rPr>
          <w:rFonts w:eastAsia="Arial Unicode MS"/>
          <w:color w:val="000000"/>
          <w:sz w:val="28"/>
          <w:szCs w:val="28"/>
          <w:lang/>
        </w:rPr>
        <w:t xml:space="preserve">Администрация поселения </w:t>
      </w:r>
      <w:r w:rsidR="00096DB4" w:rsidRPr="00E7260C">
        <w:rPr>
          <w:rFonts w:eastAsia="Arial Unicode MS"/>
          <w:color w:val="000000"/>
          <w:sz w:val="28"/>
          <w:szCs w:val="28"/>
          <w:lang/>
        </w:rPr>
        <w:t>ежемесячно</w:t>
      </w:r>
      <w:r w:rsidR="00D50AFF">
        <w:rPr>
          <w:rFonts w:eastAsia="Arial Unicode MS"/>
          <w:color w:val="000000"/>
          <w:sz w:val="28"/>
          <w:szCs w:val="28"/>
          <w:lang/>
        </w:rPr>
        <w:t>, до 10 числа</w:t>
      </w:r>
      <w:r w:rsidR="00A27218">
        <w:rPr>
          <w:rFonts w:eastAsia="Arial Unicode MS"/>
          <w:color w:val="000000"/>
          <w:sz w:val="28"/>
          <w:szCs w:val="28"/>
          <w:lang/>
        </w:rPr>
        <w:t xml:space="preserve"> отчетного</w:t>
      </w:r>
      <w:r w:rsidR="00D50AFF">
        <w:rPr>
          <w:rFonts w:eastAsia="Arial Unicode MS"/>
          <w:color w:val="000000"/>
          <w:sz w:val="28"/>
          <w:szCs w:val="28"/>
          <w:lang/>
        </w:rPr>
        <w:t xml:space="preserve"> месяца</w:t>
      </w:r>
      <w:r w:rsidR="00E7260C" w:rsidRPr="00E7260C">
        <w:rPr>
          <w:rFonts w:eastAsia="Arial Unicode MS"/>
          <w:color w:val="000000"/>
          <w:sz w:val="28"/>
          <w:szCs w:val="28"/>
          <w:lang/>
        </w:rPr>
        <w:t xml:space="preserve"> перечисляет Администрации района финансовые средства</w:t>
      </w:r>
      <w:r>
        <w:rPr>
          <w:rFonts w:eastAsia="Arial Unicode MS"/>
          <w:color w:val="000000"/>
          <w:sz w:val="28"/>
          <w:szCs w:val="28"/>
          <w:lang/>
        </w:rPr>
        <w:t xml:space="preserve"> на осуществление переданных полномочий в виде межбюджетного трансферта </w:t>
      </w:r>
      <w:r w:rsidR="00086254" w:rsidRPr="00E7260C">
        <w:rPr>
          <w:rFonts w:eastAsia="Arial Unicode MS"/>
          <w:color w:val="000000"/>
          <w:sz w:val="28"/>
          <w:szCs w:val="28"/>
          <w:lang/>
        </w:rPr>
        <w:t>в размере,</w:t>
      </w:r>
      <w:r w:rsidR="00E7260C" w:rsidRPr="00E7260C">
        <w:rPr>
          <w:rFonts w:eastAsia="Arial Unicode MS"/>
          <w:color w:val="000000"/>
          <w:sz w:val="28"/>
          <w:szCs w:val="28"/>
          <w:lang/>
        </w:rPr>
        <w:t xml:space="preserve"> </w:t>
      </w:r>
      <w:r>
        <w:rPr>
          <w:rFonts w:eastAsia="Arial Unicode MS"/>
          <w:color w:val="000000"/>
          <w:sz w:val="28"/>
          <w:szCs w:val="28"/>
          <w:lang/>
        </w:rPr>
        <w:t>установленном</w:t>
      </w:r>
      <w:r w:rsidR="00E7260C" w:rsidRPr="00E7260C">
        <w:rPr>
          <w:rFonts w:eastAsia="Arial Unicode MS"/>
          <w:color w:val="000000"/>
          <w:sz w:val="28"/>
          <w:szCs w:val="28"/>
          <w:lang/>
        </w:rPr>
        <w:t xml:space="preserve"> </w:t>
      </w:r>
      <w:r w:rsidR="00E7260C">
        <w:rPr>
          <w:rFonts w:eastAsia="Arial Unicode MS"/>
          <w:color w:val="000000"/>
          <w:sz w:val="28"/>
          <w:szCs w:val="28"/>
          <w:lang/>
        </w:rPr>
        <w:t xml:space="preserve">Приложением </w:t>
      </w:r>
      <w:r w:rsidR="00A01F0B">
        <w:rPr>
          <w:rFonts w:eastAsia="Arial Unicode MS"/>
          <w:color w:val="000000"/>
          <w:sz w:val="28"/>
          <w:szCs w:val="28"/>
          <w:lang/>
        </w:rPr>
        <w:t xml:space="preserve">к </w:t>
      </w:r>
      <w:r w:rsidR="00A01F0B" w:rsidRPr="00E7260C">
        <w:rPr>
          <w:rFonts w:eastAsia="Arial Unicode MS"/>
          <w:color w:val="000000"/>
          <w:sz w:val="28"/>
          <w:szCs w:val="28"/>
          <w:lang/>
        </w:rPr>
        <w:t>настоящему</w:t>
      </w:r>
      <w:r w:rsidR="00E7260C" w:rsidRPr="00E7260C">
        <w:rPr>
          <w:rFonts w:eastAsia="Arial Unicode MS"/>
          <w:color w:val="000000"/>
          <w:sz w:val="28"/>
          <w:szCs w:val="28"/>
          <w:lang/>
        </w:rPr>
        <w:t xml:space="preserve"> Соглашени</w:t>
      </w:r>
      <w:r w:rsidR="00E7260C">
        <w:rPr>
          <w:rFonts w:eastAsia="Arial Unicode MS"/>
          <w:color w:val="000000"/>
          <w:sz w:val="28"/>
          <w:szCs w:val="28"/>
          <w:lang/>
        </w:rPr>
        <w:t>ю</w:t>
      </w:r>
      <w:r w:rsidR="00E7260C" w:rsidRPr="00E7260C">
        <w:rPr>
          <w:rFonts w:eastAsia="Arial Unicode MS"/>
          <w:color w:val="000000"/>
          <w:sz w:val="28"/>
          <w:szCs w:val="28"/>
          <w:lang/>
        </w:rPr>
        <w:t>.</w:t>
      </w:r>
    </w:p>
    <w:p w:rsidR="009F5ADA" w:rsidRDefault="009F5ADA" w:rsidP="009655DE">
      <w:pPr>
        <w:shd w:val="clear" w:color="auto" w:fill="FFFFFF"/>
        <w:ind w:right="-82"/>
        <w:rPr>
          <w:color w:val="000000"/>
          <w:spacing w:val="-6"/>
          <w:sz w:val="28"/>
          <w:szCs w:val="28"/>
        </w:rPr>
      </w:pPr>
    </w:p>
    <w:p w:rsidR="00EC45A6" w:rsidRPr="009628D4" w:rsidRDefault="00EC45A6" w:rsidP="00EC45A6">
      <w:pPr>
        <w:shd w:val="clear" w:color="auto" w:fill="FFFFFF"/>
        <w:ind w:right="-82" w:firstLine="720"/>
        <w:jc w:val="center"/>
        <w:rPr>
          <w:color w:val="000000"/>
          <w:spacing w:val="-6"/>
          <w:sz w:val="28"/>
          <w:szCs w:val="28"/>
        </w:rPr>
      </w:pPr>
      <w:r w:rsidRPr="009628D4">
        <w:rPr>
          <w:color w:val="000000"/>
          <w:spacing w:val="-6"/>
          <w:sz w:val="28"/>
          <w:szCs w:val="28"/>
        </w:rPr>
        <w:t xml:space="preserve">5. Порядок </w:t>
      </w:r>
      <w:r w:rsidR="00A01F0B" w:rsidRPr="009628D4">
        <w:rPr>
          <w:color w:val="000000"/>
          <w:spacing w:val="-6"/>
          <w:sz w:val="28"/>
          <w:szCs w:val="28"/>
        </w:rPr>
        <w:t>отчетности Администрации</w:t>
      </w:r>
      <w:r w:rsidRPr="009628D4">
        <w:rPr>
          <w:color w:val="000000"/>
          <w:spacing w:val="-6"/>
          <w:sz w:val="28"/>
          <w:szCs w:val="28"/>
        </w:rPr>
        <w:t xml:space="preserve"> района  </w:t>
      </w:r>
    </w:p>
    <w:p w:rsidR="00EC45A6" w:rsidRPr="009628D4" w:rsidRDefault="00EC45A6" w:rsidP="00EC45A6">
      <w:pPr>
        <w:shd w:val="clear" w:color="auto" w:fill="FFFFFF"/>
        <w:ind w:right="-82" w:firstLine="720"/>
        <w:jc w:val="center"/>
        <w:rPr>
          <w:color w:val="000000"/>
          <w:spacing w:val="-6"/>
          <w:sz w:val="28"/>
          <w:szCs w:val="28"/>
        </w:rPr>
      </w:pPr>
      <w:r w:rsidRPr="009628D4">
        <w:rPr>
          <w:color w:val="000000"/>
          <w:spacing w:val="-6"/>
          <w:sz w:val="28"/>
          <w:szCs w:val="28"/>
        </w:rPr>
        <w:t>об осуществлении переданных полномочий</w:t>
      </w:r>
    </w:p>
    <w:p w:rsidR="00EC45A6" w:rsidRPr="009655DE" w:rsidRDefault="00295A9F" w:rsidP="009655DE">
      <w:pPr>
        <w:spacing w:before="100" w:beforeAutospacing="1" w:after="100" w:afterAutospacing="1"/>
        <w:ind w:firstLine="708"/>
        <w:jc w:val="both"/>
        <w:rPr>
          <w:b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5.1 </w:t>
      </w:r>
      <w:r w:rsidR="00EC45A6">
        <w:rPr>
          <w:color w:val="000000"/>
          <w:spacing w:val="-6"/>
          <w:sz w:val="28"/>
          <w:szCs w:val="28"/>
        </w:rPr>
        <w:t xml:space="preserve">Не позднее </w:t>
      </w:r>
      <w:r w:rsidR="009628D4">
        <w:rPr>
          <w:color w:val="000000"/>
          <w:spacing w:val="-6"/>
          <w:sz w:val="28"/>
          <w:szCs w:val="28"/>
        </w:rPr>
        <w:t>15</w:t>
      </w:r>
      <w:r w:rsidR="00EC45A6">
        <w:rPr>
          <w:color w:val="000000"/>
          <w:spacing w:val="-6"/>
          <w:sz w:val="28"/>
          <w:szCs w:val="28"/>
        </w:rPr>
        <w:t xml:space="preserve"> числа месяца, следующего за отчетным периодом, Адм</w:t>
      </w:r>
      <w:r w:rsidR="00EC45A6">
        <w:rPr>
          <w:color w:val="000000"/>
          <w:spacing w:val="-6"/>
          <w:sz w:val="28"/>
          <w:szCs w:val="28"/>
        </w:rPr>
        <w:t>и</w:t>
      </w:r>
      <w:r w:rsidR="00EC45A6">
        <w:rPr>
          <w:color w:val="000000"/>
          <w:spacing w:val="-6"/>
          <w:sz w:val="28"/>
          <w:szCs w:val="28"/>
        </w:rPr>
        <w:t>нистрация р</w:t>
      </w:r>
      <w:r w:rsidR="00EC45A6">
        <w:rPr>
          <w:color w:val="000000"/>
          <w:sz w:val="28"/>
          <w:szCs w:val="28"/>
        </w:rPr>
        <w:t xml:space="preserve">айона представляет в Администрацию поселения </w:t>
      </w:r>
      <w:r w:rsidR="00EC45A6">
        <w:rPr>
          <w:color w:val="000000"/>
          <w:spacing w:val="-5"/>
          <w:sz w:val="28"/>
          <w:szCs w:val="28"/>
        </w:rPr>
        <w:t>квартальные и г</w:t>
      </w:r>
      <w:r w:rsidR="00EC45A6">
        <w:rPr>
          <w:color w:val="000000"/>
          <w:spacing w:val="-5"/>
          <w:sz w:val="28"/>
          <w:szCs w:val="28"/>
        </w:rPr>
        <w:t>о</w:t>
      </w:r>
      <w:r w:rsidR="00EC45A6">
        <w:rPr>
          <w:color w:val="000000"/>
          <w:spacing w:val="-5"/>
          <w:sz w:val="28"/>
          <w:szCs w:val="28"/>
        </w:rPr>
        <w:t xml:space="preserve">довые отчеты об осуществлении переданных полномочий и </w:t>
      </w:r>
      <w:r w:rsidR="00EC45A6">
        <w:rPr>
          <w:color w:val="000000"/>
          <w:spacing w:val="-4"/>
          <w:sz w:val="28"/>
          <w:szCs w:val="28"/>
        </w:rPr>
        <w:t>об использовании предоставленных на эти цели финансовых средств по установленной фо</w:t>
      </w:r>
      <w:r w:rsidR="004E6D0C">
        <w:rPr>
          <w:color w:val="000000"/>
          <w:spacing w:val="-4"/>
          <w:sz w:val="28"/>
          <w:szCs w:val="28"/>
        </w:rPr>
        <w:t xml:space="preserve">рме, </w:t>
      </w:r>
      <w:r w:rsidR="004E6D0C" w:rsidRPr="004E6D0C">
        <w:rPr>
          <w:b/>
          <w:bCs/>
          <w:szCs w:val="24"/>
        </w:rPr>
        <w:t xml:space="preserve"> </w:t>
      </w:r>
      <w:r w:rsidR="004E6D0C" w:rsidRPr="004E6D0C">
        <w:rPr>
          <w:bCs/>
          <w:sz w:val="28"/>
          <w:szCs w:val="28"/>
        </w:rPr>
        <w:t>предста</w:t>
      </w:r>
      <w:r w:rsidR="004E6D0C" w:rsidRPr="004E6D0C">
        <w:rPr>
          <w:bCs/>
          <w:sz w:val="28"/>
          <w:szCs w:val="28"/>
        </w:rPr>
        <w:t>в</w:t>
      </w:r>
      <w:r w:rsidR="004E6D0C" w:rsidRPr="004E6D0C">
        <w:rPr>
          <w:bCs/>
          <w:sz w:val="28"/>
          <w:szCs w:val="28"/>
        </w:rPr>
        <w:t>ление месячной и квартальной бюджетной отчетности осуществляется в соответствии с требованиями Инструкции о порядке составления и предста</w:t>
      </w:r>
      <w:r w:rsidR="004E6D0C" w:rsidRPr="004E6D0C">
        <w:rPr>
          <w:bCs/>
          <w:sz w:val="28"/>
          <w:szCs w:val="28"/>
        </w:rPr>
        <w:t>в</w:t>
      </w:r>
      <w:r w:rsidR="004E6D0C" w:rsidRPr="004E6D0C">
        <w:rPr>
          <w:bCs/>
          <w:sz w:val="28"/>
          <w:szCs w:val="28"/>
        </w:rPr>
        <w:t>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="004E6D0C" w:rsidRPr="004E6D0C">
        <w:rPr>
          <w:bCs/>
          <w:sz w:val="28"/>
          <w:szCs w:val="28"/>
        </w:rPr>
        <w:t>и</w:t>
      </w:r>
      <w:r w:rsidR="004E6D0C" w:rsidRPr="004E6D0C">
        <w:rPr>
          <w:bCs/>
          <w:sz w:val="28"/>
          <w:szCs w:val="28"/>
        </w:rPr>
        <w:t xml:space="preserve">стерства финансов РФ от 28.12.2010г. №191н, с учетом изменений, внесенных в приказы МФ РФ №191н. </w:t>
      </w:r>
    </w:p>
    <w:p w:rsidR="00EC45A6" w:rsidRPr="009628D4" w:rsidRDefault="00EC45A6" w:rsidP="00EC45A6">
      <w:pPr>
        <w:shd w:val="clear" w:color="auto" w:fill="FFFFFF"/>
        <w:spacing w:before="5" w:line="322" w:lineRule="exact"/>
        <w:ind w:right="-82" w:firstLine="720"/>
        <w:jc w:val="center"/>
        <w:rPr>
          <w:sz w:val="28"/>
          <w:szCs w:val="28"/>
        </w:rPr>
      </w:pPr>
      <w:r w:rsidRPr="009628D4">
        <w:rPr>
          <w:sz w:val="28"/>
          <w:szCs w:val="28"/>
        </w:rPr>
        <w:lastRenderedPageBreak/>
        <w:t>6. Ответственность сторон</w:t>
      </w:r>
    </w:p>
    <w:p w:rsidR="00EC45A6" w:rsidRDefault="00EC45A6" w:rsidP="00EC45A6">
      <w:pPr>
        <w:ind w:right="-82" w:firstLine="720"/>
        <w:jc w:val="both"/>
        <w:rPr>
          <w:sz w:val="28"/>
          <w:szCs w:val="28"/>
        </w:rPr>
      </w:pPr>
    </w:p>
    <w:p w:rsidR="00EC45A6" w:rsidRDefault="001C1BE1" w:rsidP="00EC45A6">
      <w:pPr>
        <w:ind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="00EC45A6">
        <w:rPr>
          <w:sz w:val="28"/>
          <w:szCs w:val="28"/>
        </w:rPr>
        <w:t xml:space="preserve">Стороны за неисполнение настоящего Соглашения, а также в случаях выявления иных нарушений несут ответственность в соответствии с </w:t>
      </w:r>
      <w:r>
        <w:rPr>
          <w:sz w:val="28"/>
          <w:szCs w:val="28"/>
        </w:rPr>
        <w:t>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щим </w:t>
      </w:r>
      <w:r w:rsidR="00EC45A6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РФ</w:t>
      </w:r>
      <w:r w:rsidR="00EC45A6">
        <w:rPr>
          <w:sz w:val="28"/>
          <w:szCs w:val="28"/>
        </w:rPr>
        <w:t>.</w:t>
      </w:r>
    </w:p>
    <w:p w:rsidR="00692A6F" w:rsidRDefault="00692A6F" w:rsidP="009655DE">
      <w:pPr>
        <w:shd w:val="clear" w:color="auto" w:fill="FFFFFF"/>
        <w:ind w:right="-82"/>
        <w:rPr>
          <w:color w:val="000000"/>
          <w:spacing w:val="-6"/>
          <w:sz w:val="28"/>
          <w:szCs w:val="28"/>
        </w:rPr>
      </w:pPr>
    </w:p>
    <w:p w:rsidR="00EC45A6" w:rsidRPr="009628D4" w:rsidRDefault="00EC45A6" w:rsidP="00EC45A6">
      <w:pPr>
        <w:shd w:val="clear" w:color="auto" w:fill="FFFFFF"/>
        <w:ind w:right="-82" w:firstLine="720"/>
        <w:jc w:val="center"/>
        <w:rPr>
          <w:color w:val="000000"/>
          <w:spacing w:val="-6"/>
          <w:sz w:val="28"/>
          <w:szCs w:val="28"/>
        </w:rPr>
      </w:pPr>
      <w:r w:rsidRPr="009628D4">
        <w:rPr>
          <w:color w:val="000000"/>
          <w:spacing w:val="-6"/>
          <w:sz w:val="28"/>
          <w:szCs w:val="28"/>
        </w:rPr>
        <w:t>7. Срок действия, основания и порядок прекращения действия настоящего Соглашения</w:t>
      </w:r>
    </w:p>
    <w:p w:rsidR="00EC45A6" w:rsidRDefault="00EC45A6" w:rsidP="00EC45A6">
      <w:pPr>
        <w:shd w:val="clear" w:color="auto" w:fill="FFFFFF"/>
        <w:ind w:right="-82" w:firstLine="720"/>
        <w:jc w:val="center"/>
        <w:rPr>
          <w:b/>
          <w:color w:val="000000"/>
          <w:spacing w:val="-6"/>
          <w:sz w:val="28"/>
          <w:szCs w:val="28"/>
        </w:rPr>
      </w:pPr>
    </w:p>
    <w:p w:rsidR="00EC45A6" w:rsidRDefault="00EC45A6" w:rsidP="00EC45A6">
      <w:pPr>
        <w:shd w:val="clear" w:color="auto" w:fill="FFFFFF"/>
        <w:ind w:right="-82"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7.1.  Настоящее Соглашение вступает в силу с </w:t>
      </w:r>
      <w:r w:rsidR="001416D7">
        <w:rPr>
          <w:color w:val="000000"/>
          <w:spacing w:val="-4"/>
          <w:sz w:val="28"/>
          <w:szCs w:val="28"/>
        </w:rPr>
        <w:t>01</w:t>
      </w:r>
      <w:r w:rsidR="00B14006">
        <w:rPr>
          <w:color w:val="000000"/>
          <w:spacing w:val="-4"/>
          <w:sz w:val="28"/>
          <w:szCs w:val="28"/>
        </w:rPr>
        <w:t>.0</w:t>
      </w:r>
      <w:r w:rsidR="007E36BF">
        <w:rPr>
          <w:color w:val="000000"/>
          <w:spacing w:val="-4"/>
          <w:sz w:val="28"/>
          <w:szCs w:val="28"/>
        </w:rPr>
        <w:t>1</w:t>
      </w:r>
      <w:r w:rsidR="006A40ED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20</w:t>
      </w:r>
      <w:r w:rsidR="006C33C3">
        <w:rPr>
          <w:color w:val="000000"/>
          <w:spacing w:val="-4"/>
          <w:sz w:val="28"/>
          <w:szCs w:val="28"/>
        </w:rPr>
        <w:t>2</w:t>
      </w:r>
      <w:r w:rsidR="00543ADE">
        <w:rPr>
          <w:color w:val="000000"/>
          <w:spacing w:val="-4"/>
          <w:sz w:val="28"/>
          <w:szCs w:val="28"/>
        </w:rPr>
        <w:t>2</w:t>
      </w:r>
      <w:r w:rsidR="006A40ED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года.</w:t>
      </w:r>
    </w:p>
    <w:p w:rsidR="00EC45A6" w:rsidRDefault="00EC45A6" w:rsidP="00EC45A6">
      <w:pPr>
        <w:shd w:val="clear" w:color="auto" w:fill="FFFFFF"/>
        <w:ind w:right="-82"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7.2. Срок действия настоящего Соглашения устанавливается до 31 декабря 20</w:t>
      </w:r>
      <w:r w:rsidR="006E3198">
        <w:rPr>
          <w:color w:val="000000"/>
          <w:spacing w:val="-4"/>
          <w:sz w:val="28"/>
          <w:szCs w:val="28"/>
        </w:rPr>
        <w:t>2</w:t>
      </w:r>
      <w:r w:rsidR="00543ADE"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-4"/>
          <w:sz w:val="28"/>
          <w:szCs w:val="28"/>
        </w:rPr>
        <w:t xml:space="preserve"> года.</w:t>
      </w:r>
    </w:p>
    <w:p w:rsidR="00EC45A6" w:rsidRDefault="00EC45A6" w:rsidP="00EC45A6">
      <w:pPr>
        <w:shd w:val="clear" w:color="auto" w:fill="FFFFFF"/>
        <w:ind w:right="-82"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7.3. Действие настоящего Соглашения может быть прекращено досрочно:</w:t>
      </w:r>
    </w:p>
    <w:p w:rsidR="00EC45A6" w:rsidRDefault="00EC45A6" w:rsidP="00EC45A6">
      <w:pPr>
        <w:shd w:val="clear" w:color="auto" w:fill="FFFFFF"/>
        <w:ind w:right="-82"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7.3.1. По соглашению сторон.</w:t>
      </w:r>
    </w:p>
    <w:p w:rsidR="00EC45A6" w:rsidRDefault="00EC45A6" w:rsidP="00EC45A6">
      <w:pPr>
        <w:shd w:val="clear" w:color="auto" w:fill="FFFFFF"/>
        <w:ind w:right="-82"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7.3.2. В одностороннем порядке в случае:</w:t>
      </w:r>
    </w:p>
    <w:p w:rsidR="00EC45A6" w:rsidRDefault="00EC45A6" w:rsidP="00EC45A6">
      <w:pPr>
        <w:widowControl/>
        <w:numPr>
          <w:ilvl w:val="0"/>
          <w:numId w:val="2"/>
        </w:numPr>
        <w:tabs>
          <w:tab w:val="num" w:pos="567"/>
        </w:tabs>
        <w:ind w:left="0" w:right="-8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изменения законодательства Российской Федерации и (или) </w:t>
      </w:r>
      <w:r w:rsidR="006A40ED">
        <w:rPr>
          <w:color w:val="000000"/>
          <w:sz w:val="28"/>
          <w:szCs w:val="28"/>
        </w:rPr>
        <w:t>Оренбур</w:t>
      </w:r>
      <w:r w:rsidR="006A40ED">
        <w:rPr>
          <w:color w:val="000000"/>
          <w:sz w:val="28"/>
          <w:szCs w:val="28"/>
        </w:rPr>
        <w:t>г</w:t>
      </w:r>
      <w:r w:rsidR="006A40ED">
        <w:rPr>
          <w:color w:val="000000"/>
          <w:sz w:val="28"/>
          <w:szCs w:val="28"/>
        </w:rPr>
        <w:t>ской области</w:t>
      </w:r>
      <w:r>
        <w:rPr>
          <w:color w:val="000000"/>
          <w:sz w:val="28"/>
          <w:szCs w:val="28"/>
        </w:rPr>
        <w:t>;</w:t>
      </w:r>
    </w:p>
    <w:p w:rsidR="00EC45A6" w:rsidRDefault="00EC45A6" w:rsidP="00EC45A6">
      <w:pPr>
        <w:widowControl/>
        <w:numPr>
          <w:ilvl w:val="0"/>
          <w:numId w:val="2"/>
        </w:numPr>
        <w:tabs>
          <w:tab w:val="num" w:pos="567"/>
        </w:tabs>
        <w:ind w:left="0" w:right="-8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неисполнения или ненадлежащего исполнения одной из сторон своих обязанностей в соответствии с настоящим Соглашением;</w:t>
      </w:r>
    </w:p>
    <w:p w:rsidR="00EC45A6" w:rsidRDefault="00EC45A6" w:rsidP="00EC45A6">
      <w:pPr>
        <w:widowControl/>
        <w:numPr>
          <w:ilvl w:val="0"/>
          <w:numId w:val="2"/>
        </w:numPr>
        <w:tabs>
          <w:tab w:val="num" w:pos="567"/>
        </w:tabs>
        <w:ind w:left="0" w:right="-8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осуществление переданных полномочий становится невозможным, либо при сложившихся условиях эти полномочия могут быть наиболее эффе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тивно осуществлены </w:t>
      </w:r>
      <w:r w:rsidR="00591DD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Администрацией поселения</w:t>
      </w:r>
      <w:r w:rsidR="00591DD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самостоятельно.</w:t>
      </w:r>
    </w:p>
    <w:p w:rsidR="00EC45A6" w:rsidRDefault="00EC45A6" w:rsidP="00EC45A6">
      <w:pPr>
        <w:widowControl/>
        <w:ind w:right="-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7.4. Уведомление о расторжении настоящего Соглашения в односторо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нем порядке направляется другой стороне не менее чем за 2 месяца.  </w:t>
      </w:r>
    </w:p>
    <w:p w:rsidR="00EC45A6" w:rsidRDefault="00EC45A6" w:rsidP="00EC45A6">
      <w:pPr>
        <w:widowControl/>
        <w:ind w:right="-82"/>
        <w:jc w:val="both"/>
        <w:rPr>
          <w:color w:val="000000"/>
          <w:sz w:val="28"/>
          <w:szCs w:val="28"/>
        </w:rPr>
      </w:pPr>
    </w:p>
    <w:p w:rsidR="00EC45A6" w:rsidRPr="009628D4" w:rsidRDefault="00EC45A6" w:rsidP="00EC45A6">
      <w:pPr>
        <w:widowControl/>
        <w:ind w:right="-82"/>
        <w:jc w:val="center"/>
        <w:rPr>
          <w:color w:val="000000"/>
          <w:spacing w:val="-8"/>
          <w:sz w:val="28"/>
          <w:szCs w:val="28"/>
        </w:rPr>
      </w:pPr>
      <w:r w:rsidRPr="009628D4">
        <w:rPr>
          <w:color w:val="000000"/>
          <w:spacing w:val="-8"/>
          <w:sz w:val="28"/>
          <w:szCs w:val="28"/>
        </w:rPr>
        <w:t>8. Заключительные положения</w:t>
      </w:r>
    </w:p>
    <w:p w:rsidR="00EC45A6" w:rsidRDefault="00EC45A6" w:rsidP="00EC45A6">
      <w:pPr>
        <w:shd w:val="clear" w:color="auto" w:fill="FFFFFF"/>
        <w:ind w:right="-79" w:firstLine="720"/>
        <w:jc w:val="center"/>
        <w:rPr>
          <w:b/>
        </w:rPr>
      </w:pPr>
    </w:p>
    <w:p w:rsidR="00EC45A6" w:rsidRDefault="00EC45A6" w:rsidP="00EC45A6">
      <w:pPr>
        <w:shd w:val="clear" w:color="auto" w:fill="FFFFFF"/>
        <w:ind w:right="-79" w:firstLine="720"/>
        <w:jc w:val="both"/>
      </w:pPr>
      <w:r>
        <w:rPr>
          <w:color w:val="000000"/>
          <w:spacing w:val="-3"/>
          <w:sz w:val="28"/>
          <w:szCs w:val="28"/>
        </w:rPr>
        <w:t xml:space="preserve">8.1. Все изменения и дополнения к настоящему Соглашению </w:t>
      </w:r>
      <w:r>
        <w:rPr>
          <w:color w:val="000000"/>
          <w:spacing w:val="-2"/>
          <w:sz w:val="28"/>
          <w:szCs w:val="28"/>
        </w:rPr>
        <w:t xml:space="preserve">оформляются в письменной форме путем подписания сторонами дополнительных </w:t>
      </w:r>
      <w:r>
        <w:rPr>
          <w:color w:val="000000"/>
          <w:spacing w:val="-6"/>
          <w:sz w:val="28"/>
          <w:szCs w:val="28"/>
        </w:rPr>
        <w:t>соглашений.</w:t>
      </w:r>
    </w:p>
    <w:p w:rsidR="00EC45A6" w:rsidRDefault="00EC45A6" w:rsidP="00EC45A6">
      <w:pPr>
        <w:shd w:val="clear" w:color="auto" w:fill="FFFFFF"/>
        <w:ind w:right="-82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8.2. Настоящее Соглашение составлено в </w:t>
      </w:r>
      <w:r w:rsidR="005F1B52">
        <w:rPr>
          <w:color w:val="000000"/>
          <w:spacing w:val="-2"/>
          <w:sz w:val="28"/>
          <w:szCs w:val="28"/>
        </w:rPr>
        <w:t>двух</w:t>
      </w:r>
      <w:r>
        <w:rPr>
          <w:color w:val="000000"/>
          <w:spacing w:val="-2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:rsidR="00EC45A6" w:rsidRDefault="00EC45A6" w:rsidP="00EC45A6">
      <w:pPr>
        <w:shd w:val="clear" w:color="auto" w:fill="FFFFFF"/>
        <w:ind w:right="-82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8.3. По вопросам, не урегулированным настоящим Соглашением, стороны руководствуются законодательством.</w:t>
      </w:r>
    </w:p>
    <w:p w:rsidR="00EC45A6" w:rsidRDefault="00EC45A6" w:rsidP="00EC45A6">
      <w:pPr>
        <w:shd w:val="clear" w:color="auto" w:fill="FFFFFF"/>
        <w:ind w:right="-82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8.4. Споры, связанные с исполнением настоящего Соглашения, разреш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ются путем проведения переговоров или в судебном порядке.</w:t>
      </w:r>
    </w:p>
    <w:p w:rsidR="00EC45A6" w:rsidRDefault="00EC45A6" w:rsidP="00EC45A6">
      <w:pPr>
        <w:shd w:val="clear" w:color="auto" w:fill="FFFFFF"/>
        <w:ind w:right="-82" w:firstLine="720"/>
        <w:jc w:val="both"/>
        <w:rPr>
          <w:color w:val="000000"/>
          <w:spacing w:val="-2"/>
          <w:sz w:val="28"/>
          <w:szCs w:val="28"/>
        </w:rPr>
      </w:pPr>
    </w:p>
    <w:p w:rsidR="003D06A7" w:rsidRDefault="003D06A7" w:rsidP="00EC45A6">
      <w:pPr>
        <w:shd w:val="clear" w:color="auto" w:fill="FFFFFF"/>
        <w:ind w:right="-82" w:firstLine="720"/>
        <w:jc w:val="center"/>
        <w:rPr>
          <w:color w:val="000000"/>
          <w:spacing w:val="-2"/>
          <w:sz w:val="28"/>
          <w:szCs w:val="28"/>
        </w:rPr>
      </w:pPr>
    </w:p>
    <w:p w:rsidR="003D06A7" w:rsidRDefault="003D06A7" w:rsidP="00EC45A6">
      <w:pPr>
        <w:shd w:val="clear" w:color="auto" w:fill="FFFFFF"/>
        <w:ind w:right="-82" w:firstLine="720"/>
        <w:jc w:val="center"/>
        <w:rPr>
          <w:color w:val="000000"/>
          <w:spacing w:val="-2"/>
          <w:sz w:val="28"/>
          <w:szCs w:val="28"/>
        </w:rPr>
      </w:pPr>
    </w:p>
    <w:p w:rsidR="003D06A7" w:rsidRDefault="003D06A7" w:rsidP="00EC45A6">
      <w:pPr>
        <w:shd w:val="clear" w:color="auto" w:fill="FFFFFF"/>
        <w:ind w:right="-82" w:firstLine="720"/>
        <w:jc w:val="center"/>
        <w:rPr>
          <w:color w:val="000000"/>
          <w:spacing w:val="-2"/>
          <w:sz w:val="28"/>
          <w:szCs w:val="28"/>
        </w:rPr>
      </w:pPr>
    </w:p>
    <w:p w:rsidR="003D06A7" w:rsidRDefault="003D06A7" w:rsidP="00EC45A6">
      <w:pPr>
        <w:shd w:val="clear" w:color="auto" w:fill="FFFFFF"/>
        <w:ind w:right="-82" w:firstLine="720"/>
        <w:jc w:val="center"/>
        <w:rPr>
          <w:color w:val="000000"/>
          <w:spacing w:val="-2"/>
          <w:sz w:val="28"/>
          <w:szCs w:val="28"/>
        </w:rPr>
      </w:pPr>
    </w:p>
    <w:p w:rsidR="003D06A7" w:rsidRDefault="003D06A7" w:rsidP="00EC45A6">
      <w:pPr>
        <w:shd w:val="clear" w:color="auto" w:fill="FFFFFF"/>
        <w:ind w:right="-82" w:firstLine="720"/>
        <w:jc w:val="center"/>
        <w:rPr>
          <w:color w:val="000000"/>
          <w:spacing w:val="-2"/>
          <w:sz w:val="28"/>
          <w:szCs w:val="28"/>
        </w:rPr>
      </w:pPr>
    </w:p>
    <w:p w:rsidR="003D06A7" w:rsidRDefault="003D06A7" w:rsidP="00EC45A6">
      <w:pPr>
        <w:shd w:val="clear" w:color="auto" w:fill="FFFFFF"/>
        <w:ind w:right="-82" w:firstLine="720"/>
        <w:jc w:val="center"/>
        <w:rPr>
          <w:color w:val="000000"/>
          <w:spacing w:val="-2"/>
          <w:sz w:val="28"/>
          <w:szCs w:val="28"/>
        </w:rPr>
      </w:pPr>
    </w:p>
    <w:p w:rsidR="003D06A7" w:rsidRDefault="003D06A7" w:rsidP="00EC45A6">
      <w:pPr>
        <w:shd w:val="clear" w:color="auto" w:fill="FFFFFF"/>
        <w:ind w:right="-82" w:firstLine="720"/>
        <w:jc w:val="center"/>
        <w:rPr>
          <w:color w:val="000000"/>
          <w:spacing w:val="-2"/>
          <w:sz w:val="28"/>
          <w:szCs w:val="28"/>
        </w:rPr>
      </w:pPr>
    </w:p>
    <w:p w:rsidR="003D06A7" w:rsidRDefault="003D06A7" w:rsidP="00EC45A6">
      <w:pPr>
        <w:shd w:val="clear" w:color="auto" w:fill="FFFFFF"/>
        <w:ind w:right="-82" w:firstLine="720"/>
        <w:jc w:val="center"/>
        <w:rPr>
          <w:color w:val="000000"/>
          <w:spacing w:val="-2"/>
          <w:sz w:val="28"/>
          <w:szCs w:val="28"/>
        </w:rPr>
      </w:pPr>
    </w:p>
    <w:p w:rsidR="003D06A7" w:rsidRDefault="003D06A7" w:rsidP="00EC45A6">
      <w:pPr>
        <w:shd w:val="clear" w:color="auto" w:fill="FFFFFF"/>
        <w:ind w:right="-82" w:firstLine="720"/>
        <w:jc w:val="center"/>
        <w:rPr>
          <w:color w:val="000000"/>
          <w:spacing w:val="-2"/>
          <w:sz w:val="28"/>
          <w:szCs w:val="28"/>
        </w:rPr>
      </w:pPr>
    </w:p>
    <w:p w:rsidR="003D06A7" w:rsidRDefault="003D06A7" w:rsidP="00EC45A6">
      <w:pPr>
        <w:shd w:val="clear" w:color="auto" w:fill="FFFFFF"/>
        <w:ind w:right="-82" w:firstLine="720"/>
        <w:jc w:val="center"/>
        <w:rPr>
          <w:color w:val="000000"/>
          <w:spacing w:val="-2"/>
          <w:sz w:val="28"/>
          <w:szCs w:val="28"/>
        </w:rPr>
      </w:pPr>
    </w:p>
    <w:p w:rsidR="003D06A7" w:rsidRDefault="003D06A7" w:rsidP="00EC45A6">
      <w:pPr>
        <w:shd w:val="clear" w:color="auto" w:fill="FFFFFF"/>
        <w:ind w:right="-82" w:firstLine="720"/>
        <w:jc w:val="center"/>
        <w:rPr>
          <w:color w:val="000000"/>
          <w:spacing w:val="-2"/>
          <w:sz w:val="28"/>
          <w:szCs w:val="28"/>
        </w:rPr>
      </w:pPr>
    </w:p>
    <w:p w:rsidR="00EC45A6" w:rsidRPr="009628D4" w:rsidRDefault="00EC45A6" w:rsidP="00EC45A6">
      <w:pPr>
        <w:shd w:val="clear" w:color="auto" w:fill="FFFFFF"/>
        <w:ind w:right="-82" w:firstLine="720"/>
        <w:jc w:val="center"/>
        <w:rPr>
          <w:color w:val="000000"/>
          <w:spacing w:val="-2"/>
          <w:sz w:val="28"/>
          <w:szCs w:val="28"/>
        </w:rPr>
      </w:pPr>
      <w:r w:rsidRPr="009628D4">
        <w:rPr>
          <w:color w:val="000000"/>
          <w:spacing w:val="-2"/>
          <w:sz w:val="28"/>
          <w:szCs w:val="28"/>
        </w:rPr>
        <w:lastRenderedPageBreak/>
        <w:t>9. Реквизиты и подписи сторон</w:t>
      </w:r>
    </w:p>
    <w:p w:rsidR="00EC45A6" w:rsidRDefault="00EC45A6" w:rsidP="00EC45A6">
      <w:pPr>
        <w:rPr>
          <w:sz w:val="28"/>
          <w:szCs w:val="28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608"/>
        <w:gridCol w:w="236"/>
        <w:gridCol w:w="5004"/>
      </w:tblGrid>
      <w:tr w:rsidR="003B7B00" w:rsidRPr="007959B2" w:rsidTr="003B7B00">
        <w:tc>
          <w:tcPr>
            <w:tcW w:w="4608" w:type="dxa"/>
          </w:tcPr>
          <w:p w:rsidR="003B7B00" w:rsidRDefault="003B7B00" w:rsidP="00F10AB3">
            <w:pPr>
              <w:rPr>
                <w:bCs/>
                <w:sz w:val="28"/>
                <w:szCs w:val="28"/>
              </w:rPr>
            </w:pPr>
            <w:r w:rsidRPr="007959B2">
              <w:rPr>
                <w:bCs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bCs/>
                <w:sz w:val="28"/>
                <w:szCs w:val="28"/>
              </w:rPr>
              <w:t xml:space="preserve">Спасский </w:t>
            </w:r>
            <w:r w:rsidRPr="007959B2">
              <w:rPr>
                <w:bCs/>
                <w:sz w:val="28"/>
                <w:szCs w:val="28"/>
              </w:rPr>
              <w:t>сельсовет</w:t>
            </w:r>
            <w:r>
              <w:rPr>
                <w:bCs/>
                <w:sz w:val="28"/>
                <w:szCs w:val="28"/>
              </w:rPr>
              <w:t xml:space="preserve"> Саракташского района Оренбур</w:t>
            </w:r>
            <w:r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ской о</w:t>
            </w:r>
            <w:r>
              <w:rPr>
                <w:bCs/>
                <w:sz w:val="28"/>
                <w:szCs w:val="28"/>
              </w:rPr>
              <w:t>б</w:t>
            </w:r>
            <w:r>
              <w:rPr>
                <w:bCs/>
                <w:sz w:val="28"/>
                <w:szCs w:val="28"/>
              </w:rPr>
              <w:t>ласти</w:t>
            </w:r>
          </w:p>
          <w:p w:rsidR="003B7B00" w:rsidRDefault="003B7B00" w:rsidP="00F10AB3">
            <w:pPr>
              <w:rPr>
                <w:bCs/>
                <w:sz w:val="28"/>
                <w:szCs w:val="28"/>
              </w:rPr>
            </w:pPr>
          </w:p>
          <w:p w:rsidR="003B7B00" w:rsidRPr="003B7B00" w:rsidRDefault="003B7B00" w:rsidP="003B7B00">
            <w:pPr>
              <w:rPr>
                <w:bCs/>
                <w:sz w:val="28"/>
                <w:szCs w:val="28"/>
              </w:rPr>
            </w:pPr>
            <w:r w:rsidRPr="003B7B00">
              <w:rPr>
                <w:bCs/>
                <w:sz w:val="28"/>
                <w:szCs w:val="28"/>
              </w:rPr>
              <w:t>Адрес: 462132, Оренбургская о</w:t>
            </w:r>
            <w:r w:rsidRPr="003B7B00">
              <w:rPr>
                <w:bCs/>
                <w:sz w:val="28"/>
                <w:szCs w:val="28"/>
              </w:rPr>
              <w:t>б</w:t>
            </w:r>
            <w:r w:rsidRPr="003B7B00">
              <w:rPr>
                <w:bCs/>
                <w:sz w:val="28"/>
                <w:szCs w:val="28"/>
              </w:rPr>
              <w:t xml:space="preserve">ласть, Саракташский район, </w:t>
            </w:r>
          </w:p>
          <w:p w:rsidR="003B7B00" w:rsidRDefault="003B7B00" w:rsidP="003B7B00">
            <w:pPr>
              <w:rPr>
                <w:bCs/>
                <w:sz w:val="28"/>
                <w:szCs w:val="28"/>
              </w:rPr>
            </w:pPr>
            <w:r w:rsidRPr="003B7B00">
              <w:rPr>
                <w:bCs/>
                <w:sz w:val="28"/>
                <w:szCs w:val="28"/>
              </w:rPr>
              <w:t>с. Спасское, ул. Лесная, д.103</w:t>
            </w:r>
          </w:p>
          <w:p w:rsidR="003B7B00" w:rsidRPr="003B7B00" w:rsidRDefault="003B7B00" w:rsidP="003B7B00">
            <w:pPr>
              <w:rPr>
                <w:bCs/>
                <w:sz w:val="28"/>
                <w:szCs w:val="28"/>
              </w:rPr>
            </w:pPr>
            <w:r w:rsidRPr="003B7B00">
              <w:rPr>
                <w:bCs/>
                <w:sz w:val="28"/>
                <w:szCs w:val="28"/>
              </w:rPr>
              <w:t>ИНН 5643022169</w:t>
            </w:r>
          </w:p>
          <w:p w:rsidR="003B7B00" w:rsidRPr="00E030C8" w:rsidRDefault="003B7B00" w:rsidP="003B7B00">
            <w:pPr>
              <w:rPr>
                <w:bCs/>
                <w:sz w:val="28"/>
                <w:szCs w:val="28"/>
              </w:rPr>
            </w:pPr>
            <w:r w:rsidRPr="003B7B00">
              <w:rPr>
                <w:bCs/>
                <w:sz w:val="28"/>
                <w:szCs w:val="28"/>
              </w:rPr>
              <w:t>КПП 564301001</w:t>
            </w:r>
          </w:p>
        </w:tc>
        <w:tc>
          <w:tcPr>
            <w:tcW w:w="236" w:type="dxa"/>
          </w:tcPr>
          <w:p w:rsidR="003B7B00" w:rsidRPr="007959B2" w:rsidRDefault="003B7B00" w:rsidP="00015239">
            <w:pPr>
              <w:rPr>
                <w:sz w:val="28"/>
                <w:szCs w:val="28"/>
              </w:rPr>
            </w:pPr>
          </w:p>
        </w:tc>
        <w:tc>
          <w:tcPr>
            <w:tcW w:w="5004" w:type="dxa"/>
          </w:tcPr>
          <w:p w:rsidR="003B7B00" w:rsidRDefault="003B7B00" w:rsidP="007A5170">
            <w:pPr>
              <w:tabs>
                <w:tab w:val="left" w:pos="5280"/>
              </w:tabs>
              <w:ind w:left="401" w:hanging="11"/>
              <w:rPr>
                <w:bCs/>
                <w:sz w:val="28"/>
                <w:szCs w:val="28"/>
              </w:rPr>
            </w:pPr>
            <w:r w:rsidRPr="007959B2">
              <w:rPr>
                <w:bCs/>
                <w:sz w:val="28"/>
                <w:szCs w:val="28"/>
              </w:rPr>
              <w:t>Администрация муниципального обр</w:t>
            </w:r>
            <w:r w:rsidRPr="007959B2">
              <w:rPr>
                <w:bCs/>
                <w:sz w:val="28"/>
                <w:szCs w:val="28"/>
              </w:rPr>
              <w:t>а</w:t>
            </w:r>
            <w:r w:rsidRPr="007959B2">
              <w:rPr>
                <w:bCs/>
                <w:sz w:val="28"/>
                <w:szCs w:val="28"/>
              </w:rPr>
              <w:t xml:space="preserve">зования </w:t>
            </w:r>
            <w:r>
              <w:rPr>
                <w:bCs/>
                <w:sz w:val="28"/>
                <w:szCs w:val="28"/>
              </w:rPr>
              <w:t>Саракташский район</w:t>
            </w:r>
          </w:p>
          <w:p w:rsidR="003B7B00" w:rsidRDefault="003B7B00" w:rsidP="007A5170">
            <w:pPr>
              <w:tabs>
                <w:tab w:val="left" w:pos="5280"/>
              </w:tabs>
              <w:ind w:left="11"/>
              <w:jc w:val="center"/>
              <w:rPr>
                <w:bCs/>
                <w:sz w:val="28"/>
                <w:szCs w:val="28"/>
              </w:rPr>
            </w:pPr>
          </w:p>
          <w:p w:rsidR="003B7B00" w:rsidRDefault="003B7B00" w:rsidP="007A5170">
            <w:pPr>
              <w:tabs>
                <w:tab w:val="left" w:pos="5280"/>
              </w:tabs>
              <w:ind w:left="11"/>
              <w:jc w:val="center"/>
              <w:rPr>
                <w:bCs/>
                <w:sz w:val="28"/>
                <w:szCs w:val="28"/>
              </w:rPr>
            </w:pPr>
          </w:p>
          <w:p w:rsidR="003B7B00" w:rsidRDefault="003B7B00" w:rsidP="007A5170">
            <w:pPr>
              <w:tabs>
                <w:tab w:val="left" w:pos="5280"/>
              </w:tabs>
              <w:ind w:left="11"/>
              <w:jc w:val="center"/>
              <w:rPr>
                <w:bCs/>
                <w:sz w:val="28"/>
                <w:szCs w:val="28"/>
              </w:rPr>
            </w:pPr>
          </w:p>
          <w:p w:rsidR="003B7B00" w:rsidRPr="003E66D1" w:rsidRDefault="003B7B00" w:rsidP="007A5170">
            <w:pPr>
              <w:tabs>
                <w:tab w:val="left" w:pos="5280"/>
              </w:tabs>
              <w:ind w:left="40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Адрес: 462100, Оренбургская о</w:t>
            </w:r>
            <w:r>
              <w:rPr>
                <w:bCs/>
                <w:sz w:val="28"/>
                <w:szCs w:val="28"/>
              </w:rPr>
              <w:t>б</w:t>
            </w:r>
            <w:r>
              <w:rPr>
                <w:bCs/>
                <w:sz w:val="28"/>
                <w:szCs w:val="28"/>
              </w:rPr>
              <w:t xml:space="preserve">ласть, Саракташский район, </w:t>
            </w:r>
            <w:r w:rsidRPr="003E66D1">
              <w:rPr>
                <w:bCs/>
                <w:sz w:val="28"/>
                <w:szCs w:val="28"/>
              </w:rPr>
              <w:t>п.Саракташ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3E66D1">
              <w:rPr>
                <w:bCs/>
                <w:sz w:val="28"/>
                <w:szCs w:val="28"/>
              </w:rPr>
              <w:t xml:space="preserve">ул.Вокзальная, 12 </w:t>
            </w:r>
          </w:p>
          <w:p w:rsidR="003B7B00" w:rsidRPr="003E66D1" w:rsidRDefault="003B7B00" w:rsidP="007A5170">
            <w:pPr>
              <w:tabs>
                <w:tab w:val="left" w:pos="5280"/>
              </w:tabs>
              <w:ind w:left="11" w:firstLine="390"/>
              <w:rPr>
                <w:bCs/>
                <w:sz w:val="28"/>
                <w:szCs w:val="28"/>
              </w:rPr>
            </w:pPr>
            <w:r w:rsidRPr="003E66D1">
              <w:rPr>
                <w:bCs/>
                <w:sz w:val="28"/>
                <w:szCs w:val="28"/>
              </w:rPr>
              <w:t>ИНН 5643005903</w:t>
            </w:r>
          </w:p>
          <w:p w:rsidR="003B7B00" w:rsidRPr="003E66D1" w:rsidRDefault="003B7B00" w:rsidP="007A5170">
            <w:pPr>
              <w:tabs>
                <w:tab w:val="left" w:pos="5280"/>
              </w:tabs>
              <w:ind w:left="11" w:firstLine="390"/>
              <w:rPr>
                <w:bCs/>
                <w:sz w:val="28"/>
                <w:szCs w:val="28"/>
              </w:rPr>
            </w:pPr>
            <w:r w:rsidRPr="003E66D1">
              <w:rPr>
                <w:bCs/>
                <w:sz w:val="28"/>
                <w:szCs w:val="28"/>
              </w:rPr>
              <w:t>КПП 564301001</w:t>
            </w:r>
          </w:p>
          <w:p w:rsidR="003B7B00" w:rsidRPr="007959B2" w:rsidRDefault="003B7B00" w:rsidP="007A5170">
            <w:pPr>
              <w:tabs>
                <w:tab w:val="left" w:pos="5280"/>
              </w:tabs>
              <w:ind w:left="11" w:firstLine="390"/>
              <w:rPr>
                <w:bCs/>
                <w:sz w:val="28"/>
                <w:szCs w:val="28"/>
              </w:rPr>
            </w:pPr>
          </w:p>
        </w:tc>
      </w:tr>
      <w:tr w:rsidR="003B7B00" w:rsidRPr="00C4155B" w:rsidTr="003B7B00">
        <w:trPr>
          <w:trHeight w:val="2813"/>
        </w:trPr>
        <w:tc>
          <w:tcPr>
            <w:tcW w:w="4608" w:type="dxa"/>
          </w:tcPr>
          <w:p w:rsidR="003B7B00" w:rsidRDefault="003B7B00" w:rsidP="00152A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УФК по Оренбургской области (Администрация Спасского сельс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вета)</w:t>
            </w:r>
          </w:p>
          <w:p w:rsidR="003B7B00" w:rsidRDefault="003B7B00" w:rsidP="00B26F1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БИК 015354008</w:t>
            </w:r>
          </w:p>
          <w:p w:rsidR="003B7B00" w:rsidRDefault="003B7B00" w:rsidP="00152A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Отделение Оренбург Банка Ро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сии//УФК по Оренбургской обл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сти г. Оре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бург</w:t>
            </w:r>
          </w:p>
          <w:p w:rsidR="003B7B00" w:rsidRDefault="003B7B00" w:rsidP="00B26F1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Казн./счет 03100643000000015300</w:t>
            </w:r>
          </w:p>
          <w:p w:rsidR="003B7B00" w:rsidRDefault="003B7B00" w:rsidP="00B26F1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Корр./счет 40102810545370000045</w:t>
            </w:r>
          </w:p>
          <w:p w:rsidR="003B7B00" w:rsidRPr="00F10AB3" w:rsidRDefault="003B7B00" w:rsidP="00B26F10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Лицевой счет 04533</w:t>
            </w:r>
            <w:r>
              <w:rPr>
                <w:bCs/>
                <w:sz w:val="28"/>
                <w:szCs w:val="28"/>
                <w:lang w:val="en-US"/>
              </w:rPr>
              <w:t>D01510</w:t>
            </w:r>
          </w:p>
          <w:p w:rsidR="003B7B00" w:rsidRPr="00BF04E8" w:rsidRDefault="003B7B00" w:rsidP="00B26F1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3B7B00" w:rsidRPr="00C4155B" w:rsidRDefault="003B7B00" w:rsidP="00015239">
            <w:pPr>
              <w:widowControl/>
              <w:rPr>
                <w:b/>
                <w:bCs/>
                <w:sz w:val="28"/>
                <w:szCs w:val="28"/>
              </w:rPr>
            </w:pPr>
          </w:p>
          <w:p w:rsidR="003B7B00" w:rsidRPr="00C4155B" w:rsidRDefault="003B7B00" w:rsidP="00015239">
            <w:pPr>
              <w:widowControl/>
              <w:rPr>
                <w:b/>
                <w:bCs/>
                <w:sz w:val="28"/>
                <w:szCs w:val="28"/>
              </w:rPr>
            </w:pPr>
          </w:p>
          <w:p w:rsidR="003B7B00" w:rsidRPr="00C4155B" w:rsidRDefault="003B7B00" w:rsidP="00015239">
            <w:pPr>
              <w:widowControl/>
              <w:rPr>
                <w:b/>
                <w:bCs/>
                <w:sz w:val="28"/>
                <w:szCs w:val="28"/>
              </w:rPr>
            </w:pPr>
          </w:p>
          <w:p w:rsidR="003B7B00" w:rsidRPr="00C4155B" w:rsidRDefault="003B7B00" w:rsidP="00015239">
            <w:pPr>
              <w:widowControl/>
              <w:rPr>
                <w:b/>
                <w:bCs/>
                <w:sz w:val="28"/>
                <w:szCs w:val="28"/>
              </w:rPr>
            </w:pPr>
          </w:p>
          <w:p w:rsidR="003B7B00" w:rsidRPr="00C4155B" w:rsidRDefault="003B7B00" w:rsidP="00015239">
            <w:pPr>
              <w:widowControl/>
              <w:rPr>
                <w:b/>
                <w:bCs/>
                <w:sz w:val="28"/>
                <w:szCs w:val="28"/>
              </w:rPr>
            </w:pPr>
          </w:p>
          <w:p w:rsidR="003B7B00" w:rsidRPr="00C4155B" w:rsidRDefault="003B7B00" w:rsidP="00015239">
            <w:pPr>
              <w:ind w:left="512"/>
              <w:rPr>
                <w:sz w:val="28"/>
                <w:szCs w:val="28"/>
              </w:rPr>
            </w:pPr>
          </w:p>
          <w:p w:rsidR="003B7B00" w:rsidRPr="00C4155B" w:rsidRDefault="003B7B00" w:rsidP="00015239">
            <w:pPr>
              <w:ind w:left="177"/>
              <w:rPr>
                <w:sz w:val="28"/>
                <w:szCs w:val="28"/>
              </w:rPr>
            </w:pPr>
          </w:p>
          <w:p w:rsidR="003B7B00" w:rsidRPr="00C4155B" w:rsidRDefault="003B7B00" w:rsidP="00015239">
            <w:pPr>
              <w:widowControl/>
              <w:rPr>
                <w:b/>
                <w:bCs/>
                <w:sz w:val="28"/>
                <w:szCs w:val="28"/>
              </w:rPr>
            </w:pPr>
          </w:p>
          <w:p w:rsidR="003B7B00" w:rsidRPr="00C4155B" w:rsidRDefault="003B7B00" w:rsidP="00015239">
            <w:pPr>
              <w:widowControl/>
              <w:rPr>
                <w:b/>
                <w:bCs/>
                <w:sz w:val="28"/>
                <w:szCs w:val="28"/>
              </w:rPr>
            </w:pPr>
          </w:p>
          <w:p w:rsidR="003B7B00" w:rsidRPr="00C4155B" w:rsidRDefault="003B7B00" w:rsidP="00015239">
            <w:pPr>
              <w:widowControl/>
              <w:rPr>
                <w:b/>
                <w:bCs/>
                <w:sz w:val="28"/>
                <w:szCs w:val="28"/>
              </w:rPr>
            </w:pPr>
          </w:p>
          <w:p w:rsidR="003B7B00" w:rsidRPr="00C4155B" w:rsidRDefault="003B7B00" w:rsidP="000152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4" w:type="dxa"/>
          </w:tcPr>
          <w:p w:rsidR="003B7B00" w:rsidRDefault="003B7B00" w:rsidP="007A5170">
            <w:pPr>
              <w:ind w:left="40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Финансовый отдел администрации Саракташского района (Админис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рация Саракташского района, л/с 019.01.002.0)</w:t>
            </w:r>
          </w:p>
          <w:p w:rsidR="003B7B00" w:rsidRDefault="003B7B00" w:rsidP="007A5170">
            <w:pPr>
              <w:ind w:left="40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БИК 015354008</w:t>
            </w:r>
          </w:p>
          <w:p w:rsidR="003B7B00" w:rsidRDefault="003B7B00" w:rsidP="007A5170">
            <w:pPr>
              <w:ind w:left="40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Отделение Оренбург Банка Ро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сии//УФК по Оренбургской области г. Оренбург</w:t>
            </w:r>
          </w:p>
          <w:p w:rsidR="003B7B00" w:rsidRDefault="003B7B00" w:rsidP="007A5170">
            <w:pPr>
              <w:ind w:left="40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Расч./счет 03231643536410005300</w:t>
            </w:r>
          </w:p>
          <w:p w:rsidR="003B7B00" w:rsidRDefault="003B7B00" w:rsidP="007A5170">
            <w:pPr>
              <w:ind w:left="40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Корр./счет 40102810545370000045</w:t>
            </w:r>
          </w:p>
          <w:p w:rsidR="003B7B00" w:rsidRPr="00BF04E8" w:rsidRDefault="003B7B00" w:rsidP="007A5170">
            <w:pPr>
              <w:rPr>
                <w:bCs/>
                <w:sz w:val="28"/>
                <w:szCs w:val="28"/>
              </w:rPr>
            </w:pPr>
          </w:p>
        </w:tc>
      </w:tr>
      <w:tr w:rsidR="003D7A29" w:rsidRPr="00C354F0" w:rsidTr="003B7B00">
        <w:trPr>
          <w:trHeight w:val="2336"/>
        </w:trPr>
        <w:tc>
          <w:tcPr>
            <w:tcW w:w="4608" w:type="dxa"/>
          </w:tcPr>
          <w:p w:rsidR="003D7A29" w:rsidRDefault="00152AB1" w:rsidP="00152AB1">
            <w:pPr>
              <w:pStyle w:val="ae"/>
              <w:jc w:val="left"/>
            </w:pPr>
            <w:r>
              <w:t>Г</w:t>
            </w:r>
            <w:r w:rsidR="00B26F10">
              <w:t>лав</w:t>
            </w:r>
            <w:r>
              <w:t>а</w:t>
            </w:r>
            <w:r w:rsidR="00B26F10">
              <w:t xml:space="preserve"> МО </w:t>
            </w:r>
            <w:r w:rsidR="00F10AB3">
              <w:t>Спасского</w:t>
            </w:r>
            <w:r w:rsidR="00B26F10">
              <w:t xml:space="preserve"> </w:t>
            </w:r>
            <w:r w:rsidR="00942674">
              <w:t>сельсовет</w:t>
            </w:r>
            <w:r w:rsidR="00B26F10">
              <w:t>а</w:t>
            </w:r>
          </w:p>
          <w:p w:rsidR="00152AB1" w:rsidRPr="00C4155B" w:rsidRDefault="00152AB1" w:rsidP="00152AB1">
            <w:pPr>
              <w:pStyle w:val="ae"/>
              <w:jc w:val="left"/>
            </w:pPr>
          </w:p>
          <w:p w:rsidR="003D7A29" w:rsidRPr="00DD20D3" w:rsidRDefault="00967049" w:rsidP="00B26F10">
            <w:pPr>
              <w:pStyle w:val="ae"/>
              <w:tabs>
                <w:tab w:val="clear" w:pos="8260"/>
                <w:tab w:val="left" w:pos="1276"/>
              </w:tabs>
              <w:jc w:val="both"/>
            </w:pPr>
            <w:r>
              <w:t>_______________</w:t>
            </w:r>
            <w:r w:rsidR="00F10AB3">
              <w:t>А.М. Губанков</w:t>
            </w:r>
          </w:p>
          <w:p w:rsidR="003D7A29" w:rsidRPr="00C4155B" w:rsidRDefault="003D7A29" w:rsidP="00B26F10">
            <w:pPr>
              <w:jc w:val="both"/>
              <w:rPr>
                <w:sz w:val="28"/>
                <w:szCs w:val="28"/>
              </w:rPr>
            </w:pPr>
          </w:p>
          <w:p w:rsidR="003D7A29" w:rsidRPr="00C4155B" w:rsidRDefault="003D7A29" w:rsidP="00B26F10">
            <w:pPr>
              <w:jc w:val="both"/>
              <w:rPr>
                <w:sz w:val="28"/>
                <w:szCs w:val="28"/>
              </w:rPr>
            </w:pPr>
            <w:r w:rsidRPr="00C4155B">
              <w:t>М.П.</w:t>
            </w:r>
          </w:p>
        </w:tc>
        <w:tc>
          <w:tcPr>
            <w:tcW w:w="236" w:type="dxa"/>
          </w:tcPr>
          <w:p w:rsidR="003D7A29" w:rsidRPr="00C4155B" w:rsidRDefault="003D7A29" w:rsidP="00015239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4" w:type="dxa"/>
          </w:tcPr>
          <w:p w:rsidR="003D7A29" w:rsidRDefault="003D7A29" w:rsidP="009E636B">
            <w:pPr>
              <w:ind w:firstLine="4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</w:t>
            </w:r>
            <w:r w:rsidR="00B26F10">
              <w:rPr>
                <w:sz w:val="28"/>
                <w:szCs w:val="28"/>
              </w:rPr>
              <w:t>Саракташского</w:t>
            </w:r>
            <w:r w:rsidR="00942674">
              <w:rPr>
                <w:sz w:val="28"/>
                <w:szCs w:val="28"/>
              </w:rPr>
              <w:t xml:space="preserve"> район</w:t>
            </w:r>
            <w:r w:rsidR="00B26F10">
              <w:rPr>
                <w:sz w:val="28"/>
                <w:szCs w:val="28"/>
              </w:rPr>
              <w:t>а</w:t>
            </w:r>
          </w:p>
          <w:p w:rsidR="003D7A29" w:rsidRPr="00C4155B" w:rsidRDefault="003D7A29" w:rsidP="0001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D7A29" w:rsidRPr="00DC7C27" w:rsidRDefault="003D7A29" w:rsidP="009E636B">
            <w:pPr>
              <w:ind w:firstLine="401"/>
              <w:rPr>
                <w:b/>
                <w:sz w:val="28"/>
                <w:szCs w:val="28"/>
              </w:rPr>
            </w:pPr>
            <w:r w:rsidRPr="00A714BE">
              <w:rPr>
                <w:sz w:val="28"/>
                <w:szCs w:val="28"/>
              </w:rPr>
              <w:t>________________</w:t>
            </w:r>
            <w:r w:rsidR="007E36BF">
              <w:rPr>
                <w:sz w:val="28"/>
                <w:szCs w:val="28"/>
              </w:rPr>
              <w:t>А.М. Тарасов</w:t>
            </w:r>
          </w:p>
          <w:p w:rsidR="003D7A29" w:rsidRDefault="003D7A29" w:rsidP="00015239"/>
          <w:p w:rsidR="003D7A29" w:rsidRPr="00C354F0" w:rsidRDefault="003D7A29" w:rsidP="009E636B">
            <w:pPr>
              <w:ind w:firstLine="401"/>
              <w:rPr>
                <w:b/>
                <w:bCs/>
                <w:sz w:val="28"/>
                <w:szCs w:val="28"/>
              </w:rPr>
            </w:pPr>
            <w:r w:rsidRPr="00C4155B">
              <w:t>М.П.</w:t>
            </w:r>
          </w:p>
        </w:tc>
      </w:tr>
    </w:tbl>
    <w:p w:rsidR="00B14006" w:rsidRDefault="00B14006" w:rsidP="00EC45A6"/>
    <w:p w:rsidR="00316F88" w:rsidRDefault="00B14006" w:rsidP="00316F88">
      <w:pPr>
        <w:tabs>
          <w:tab w:val="left" w:pos="7350"/>
        </w:tabs>
        <w:jc w:val="right"/>
        <w:rPr>
          <w:sz w:val="28"/>
          <w:szCs w:val="28"/>
        </w:rPr>
      </w:pPr>
      <w:r>
        <w:br w:type="page"/>
      </w:r>
      <w:r>
        <w:lastRenderedPageBreak/>
        <w:t xml:space="preserve">                                                                                            </w:t>
      </w:r>
      <w:r w:rsidR="001416D7">
        <w:t xml:space="preserve">                     </w:t>
      </w:r>
      <w:r w:rsidR="00316F88">
        <w:rPr>
          <w:sz w:val="28"/>
          <w:szCs w:val="28"/>
        </w:rPr>
        <w:t>Приложение № 1</w:t>
      </w:r>
    </w:p>
    <w:p w:rsidR="00B14006" w:rsidRPr="004E19C9" w:rsidRDefault="004C0839" w:rsidP="00316F88">
      <w:pPr>
        <w:tabs>
          <w:tab w:val="left" w:pos="73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Соглашению от «____» </w:t>
      </w:r>
      <w:r w:rsidR="00D53DE3">
        <w:rPr>
          <w:sz w:val="28"/>
          <w:szCs w:val="28"/>
        </w:rPr>
        <w:t>января</w:t>
      </w:r>
      <w:r w:rsidR="00B14006" w:rsidRPr="004E19C9">
        <w:rPr>
          <w:sz w:val="28"/>
          <w:szCs w:val="28"/>
        </w:rPr>
        <w:t xml:space="preserve"> 20</w:t>
      </w:r>
      <w:r w:rsidR="00D53DE3">
        <w:rPr>
          <w:sz w:val="28"/>
          <w:szCs w:val="28"/>
        </w:rPr>
        <w:t>2</w:t>
      </w:r>
      <w:r w:rsidR="00543ADE">
        <w:rPr>
          <w:sz w:val="28"/>
          <w:szCs w:val="28"/>
        </w:rPr>
        <w:t>2</w:t>
      </w:r>
      <w:r w:rsidR="00B14006" w:rsidRPr="004E19C9">
        <w:rPr>
          <w:sz w:val="28"/>
          <w:szCs w:val="28"/>
        </w:rPr>
        <w:t xml:space="preserve"> г. №</w:t>
      </w:r>
      <w:r>
        <w:rPr>
          <w:sz w:val="28"/>
          <w:szCs w:val="28"/>
        </w:rPr>
        <w:t>____</w:t>
      </w:r>
      <w:r w:rsidR="007E36BF">
        <w:rPr>
          <w:sz w:val="28"/>
          <w:szCs w:val="28"/>
          <w:u w:val="single"/>
        </w:rPr>
        <w:t xml:space="preserve"> </w:t>
      </w:r>
    </w:p>
    <w:p w:rsidR="00B14006" w:rsidRPr="004E19C9" w:rsidRDefault="00B14006" w:rsidP="00D53DE3">
      <w:pPr>
        <w:jc w:val="right"/>
        <w:rPr>
          <w:sz w:val="28"/>
          <w:szCs w:val="28"/>
        </w:rPr>
      </w:pPr>
    </w:p>
    <w:p w:rsidR="00B14006" w:rsidRPr="004E19C9" w:rsidRDefault="00B14006" w:rsidP="00B14006">
      <w:pPr>
        <w:tabs>
          <w:tab w:val="left" w:pos="1710"/>
        </w:tabs>
        <w:rPr>
          <w:sz w:val="28"/>
          <w:szCs w:val="28"/>
        </w:rPr>
      </w:pPr>
      <w:r w:rsidRPr="004E19C9">
        <w:rPr>
          <w:sz w:val="28"/>
          <w:szCs w:val="28"/>
        </w:rPr>
        <w:t xml:space="preserve">       </w:t>
      </w:r>
    </w:p>
    <w:p w:rsidR="00B14006" w:rsidRPr="004E19C9" w:rsidRDefault="00B14006" w:rsidP="00B14006">
      <w:pPr>
        <w:tabs>
          <w:tab w:val="left" w:pos="1710"/>
        </w:tabs>
        <w:rPr>
          <w:sz w:val="28"/>
          <w:szCs w:val="28"/>
        </w:rPr>
      </w:pPr>
    </w:p>
    <w:p w:rsidR="00B14006" w:rsidRPr="004E19C9" w:rsidRDefault="00B14006" w:rsidP="00B14006">
      <w:pPr>
        <w:tabs>
          <w:tab w:val="left" w:pos="1710"/>
        </w:tabs>
        <w:rPr>
          <w:sz w:val="28"/>
          <w:szCs w:val="28"/>
        </w:rPr>
      </w:pPr>
    </w:p>
    <w:p w:rsidR="00B14006" w:rsidRPr="004E19C9" w:rsidRDefault="00B14006" w:rsidP="00B14006">
      <w:pPr>
        <w:tabs>
          <w:tab w:val="left" w:pos="1710"/>
        </w:tabs>
        <w:rPr>
          <w:sz w:val="28"/>
          <w:szCs w:val="28"/>
        </w:rPr>
      </w:pPr>
    </w:p>
    <w:p w:rsidR="00B14006" w:rsidRPr="004E19C9" w:rsidRDefault="00B14006" w:rsidP="00B14006">
      <w:pPr>
        <w:tabs>
          <w:tab w:val="left" w:pos="1710"/>
        </w:tabs>
        <w:rPr>
          <w:sz w:val="28"/>
          <w:szCs w:val="28"/>
        </w:rPr>
      </w:pPr>
    </w:p>
    <w:p w:rsidR="00B14006" w:rsidRPr="004E19C9" w:rsidRDefault="00B14006" w:rsidP="00B14006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19C9">
        <w:rPr>
          <w:sz w:val="28"/>
          <w:szCs w:val="28"/>
        </w:rPr>
        <w:t>Расчет на передачу трансфертов на выполнение передаваемых полномочий</w:t>
      </w:r>
    </w:p>
    <w:p w:rsidR="00B14006" w:rsidRPr="004E19C9" w:rsidRDefault="00B14006" w:rsidP="00B14006">
      <w:pPr>
        <w:rPr>
          <w:sz w:val="28"/>
          <w:szCs w:val="28"/>
        </w:rPr>
      </w:pPr>
      <w:r w:rsidRPr="004E19C9">
        <w:rPr>
          <w:sz w:val="28"/>
          <w:szCs w:val="28"/>
        </w:rPr>
        <w:t xml:space="preserve">                                                            на 20</w:t>
      </w:r>
      <w:r w:rsidR="006E3198">
        <w:rPr>
          <w:sz w:val="28"/>
          <w:szCs w:val="28"/>
        </w:rPr>
        <w:t>2</w:t>
      </w:r>
      <w:r w:rsidR="00543ADE">
        <w:rPr>
          <w:sz w:val="28"/>
          <w:szCs w:val="28"/>
        </w:rPr>
        <w:t>2</w:t>
      </w:r>
      <w:r w:rsidRPr="004E19C9">
        <w:rPr>
          <w:sz w:val="28"/>
          <w:szCs w:val="28"/>
        </w:rPr>
        <w:t xml:space="preserve"> год.</w:t>
      </w:r>
    </w:p>
    <w:p w:rsidR="00B14006" w:rsidRPr="004E19C9" w:rsidRDefault="00B14006" w:rsidP="00B14006">
      <w:pPr>
        <w:rPr>
          <w:sz w:val="28"/>
          <w:szCs w:val="28"/>
        </w:rPr>
      </w:pPr>
    </w:p>
    <w:p w:rsidR="00B14006" w:rsidRPr="004E19C9" w:rsidRDefault="00B14006" w:rsidP="00B14006">
      <w:pPr>
        <w:rPr>
          <w:sz w:val="28"/>
          <w:szCs w:val="28"/>
        </w:rPr>
      </w:pPr>
    </w:p>
    <w:p w:rsidR="00B14006" w:rsidRDefault="00B14006" w:rsidP="00B14006">
      <w:pPr>
        <w:rPr>
          <w:sz w:val="28"/>
          <w:szCs w:val="28"/>
        </w:rPr>
      </w:pPr>
    </w:p>
    <w:p w:rsidR="000F5C0E" w:rsidRDefault="000F5C0E" w:rsidP="00B14006">
      <w:pPr>
        <w:rPr>
          <w:sz w:val="28"/>
          <w:szCs w:val="28"/>
        </w:rPr>
      </w:pPr>
    </w:p>
    <w:p w:rsidR="000F5C0E" w:rsidRPr="0033723C" w:rsidRDefault="000F5C0E" w:rsidP="000F5C0E">
      <w:pPr>
        <w:ind w:firstLine="709"/>
        <w:jc w:val="both"/>
        <w:rPr>
          <w:b/>
          <w:sz w:val="28"/>
          <w:szCs w:val="28"/>
          <w:u w:val="single"/>
        </w:rPr>
      </w:pPr>
      <w:r w:rsidRPr="0033723C">
        <w:rPr>
          <w:b/>
          <w:sz w:val="28"/>
          <w:szCs w:val="28"/>
          <w:u w:val="single"/>
        </w:rPr>
        <w:t>Ст.210 Зарплата и начисления на оплату труда</w:t>
      </w:r>
      <w:r w:rsidR="0024324E">
        <w:rPr>
          <w:b/>
          <w:sz w:val="28"/>
          <w:szCs w:val="28"/>
          <w:u w:val="single"/>
        </w:rPr>
        <w:t xml:space="preserve"> </w:t>
      </w:r>
      <w:r w:rsidR="00940FF5">
        <w:rPr>
          <w:b/>
          <w:sz w:val="28"/>
          <w:szCs w:val="28"/>
          <w:u w:val="single"/>
        </w:rPr>
        <w:t>227 790</w:t>
      </w:r>
      <w:r w:rsidR="00AE11D5">
        <w:rPr>
          <w:b/>
          <w:sz w:val="28"/>
          <w:szCs w:val="28"/>
          <w:u w:val="single"/>
        </w:rPr>
        <w:t>,0</w:t>
      </w:r>
      <w:r w:rsidRPr="0033723C">
        <w:rPr>
          <w:b/>
          <w:sz w:val="28"/>
          <w:szCs w:val="28"/>
          <w:u w:val="single"/>
        </w:rPr>
        <w:t xml:space="preserve"> р</w:t>
      </w:r>
      <w:r w:rsidR="0033723C">
        <w:rPr>
          <w:b/>
          <w:sz w:val="28"/>
          <w:szCs w:val="28"/>
          <w:u w:val="single"/>
        </w:rPr>
        <w:t>уб.</w:t>
      </w:r>
    </w:p>
    <w:p w:rsidR="000F5C0E" w:rsidRDefault="000F5C0E" w:rsidP="000F5C0E">
      <w:pPr>
        <w:ind w:firstLine="709"/>
        <w:jc w:val="both"/>
        <w:rPr>
          <w:sz w:val="28"/>
          <w:szCs w:val="28"/>
        </w:rPr>
      </w:pPr>
      <w:r w:rsidRPr="000F5C0E">
        <w:rPr>
          <w:sz w:val="28"/>
          <w:szCs w:val="28"/>
        </w:rPr>
        <w:t xml:space="preserve">Ст.211 Зарплата </w:t>
      </w:r>
      <w:r w:rsidR="00940FF5">
        <w:rPr>
          <w:sz w:val="28"/>
          <w:szCs w:val="28"/>
        </w:rPr>
        <w:t>174 950</w:t>
      </w:r>
      <w:r w:rsidRPr="000F5C0E">
        <w:rPr>
          <w:sz w:val="28"/>
          <w:szCs w:val="28"/>
        </w:rPr>
        <w:t>,</w:t>
      </w:r>
      <w:r w:rsidR="008649E2">
        <w:rPr>
          <w:sz w:val="28"/>
          <w:szCs w:val="28"/>
        </w:rPr>
        <w:t>0</w:t>
      </w:r>
      <w:r w:rsidRPr="000F5C0E">
        <w:rPr>
          <w:sz w:val="28"/>
          <w:szCs w:val="28"/>
        </w:rPr>
        <w:t>0р</w:t>
      </w:r>
      <w:r>
        <w:rPr>
          <w:sz w:val="28"/>
          <w:szCs w:val="28"/>
        </w:rPr>
        <w:t>уб.</w:t>
      </w:r>
    </w:p>
    <w:p w:rsidR="000F5C0E" w:rsidRPr="000F5C0E" w:rsidRDefault="000F5C0E" w:rsidP="000F5C0E">
      <w:pPr>
        <w:ind w:firstLine="709"/>
        <w:jc w:val="both"/>
        <w:rPr>
          <w:sz w:val="28"/>
          <w:szCs w:val="28"/>
        </w:rPr>
      </w:pPr>
      <w:r w:rsidRPr="000F5C0E">
        <w:rPr>
          <w:sz w:val="28"/>
          <w:szCs w:val="28"/>
        </w:rPr>
        <w:t xml:space="preserve">Ст.213 Начисления </w:t>
      </w:r>
      <w:r w:rsidR="00940FF5">
        <w:rPr>
          <w:sz w:val="28"/>
          <w:szCs w:val="28"/>
        </w:rPr>
        <w:t>52 840</w:t>
      </w:r>
      <w:r w:rsidR="0033723C">
        <w:rPr>
          <w:sz w:val="28"/>
          <w:szCs w:val="28"/>
        </w:rPr>
        <w:t>,0</w:t>
      </w:r>
      <w:r w:rsidR="008649E2">
        <w:rPr>
          <w:sz w:val="28"/>
          <w:szCs w:val="28"/>
        </w:rPr>
        <w:t>0</w:t>
      </w:r>
      <w:r w:rsidR="0033723C">
        <w:rPr>
          <w:sz w:val="28"/>
          <w:szCs w:val="28"/>
        </w:rPr>
        <w:t>руб.</w:t>
      </w:r>
    </w:p>
    <w:p w:rsidR="000F5C0E" w:rsidRPr="0033723C" w:rsidRDefault="000F5C0E" w:rsidP="000F5C0E">
      <w:pPr>
        <w:ind w:firstLine="709"/>
        <w:jc w:val="both"/>
        <w:rPr>
          <w:b/>
          <w:sz w:val="28"/>
          <w:szCs w:val="28"/>
          <w:u w:val="single"/>
        </w:rPr>
      </w:pPr>
      <w:r w:rsidRPr="0033723C">
        <w:rPr>
          <w:b/>
          <w:sz w:val="28"/>
          <w:szCs w:val="28"/>
          <w:u w:val="single"/>
        </w:rPr>
        <w:t>Ст.220 Оплата работ, услуг</w:t>
      </w:r>
      <w:r w:rsidR="0024324E">
        <w:rPr>
          <w:b/>
          <w:sz w:val="28"/>
          <w:szCs w:val="28"/>
          <w:u w:val="single"/>
        </w:rPr>
        <w:t xml:space="preserve"> </w:t>
      </w:r>
      <w:r w:rsidR="00940FF5">
        <w:rPr>
          <w:b/>
          <w:sz w:val="28"/>
          <w:szCs w:val="28"/>
          <w:u w:val="single"/>
        </w:rPr>
        <w:t>54 890</w:t>
      </w:r>
      <w:r w:rsidR="0024324E">
        <w:rPr>
          <w:b/>
          <w:sz w:val="28"/>
          <w:szCs w:val="28"/>
          <w:u w:val="single"/>
        </w:rPr>
        <w:t>,</w:t>
      </w:r>
      <w:r w:rsidR="008649E2">
        <w:rPr>
          <w:b/>
          <w:sz w:val="28"/>
          <w:szCs w:val="28"/>
          <w:u w:val="single"/>
        </w:rPr>
        <w:t>00</w:t>
      </w:r>
      <w:r w:rsidRPr="0033723C">
        <w:rPr>
          <w:b/>
          <w:sz w:val="28"/>
          <w:szCs w:val="28"/>
          <w:u w:val="single"/>
        </w:rPr>
        <w:t xml:space="preserve"> р</w:t>
      </w:r>
      <w:r w:rsidR="0033723C">
        <w:rPr>
          <w:b/>
          <w:sz w:val="28"/>
          <w:szCs w:val="28"/>
          <w:u w:val="single"/>
        </w:rPr>
        <w:t>уб</w:t>
      </w:r>
      <w:r w:rsidRPr="0033723C">
        <w:rPr>
          <w:b/>
          <w:sz w:val="28"/>
          <w:szCs w:val="28"/>
          <w:u w:val="single"/>
        </w:rPr>
        <w:t>.</w:t>
      </w:r>
    </w:p>
    <w:p w:rsidR="000F5C0E" w:rsidRPr="000F5C0E" w:rsidRDefault="000F5C0E" w:rsidP="000F5C0E">
      <w:pPr>
        <w:ind w:firstLine="709"/>
        <w:jc w:val="both"/>
        <w:rPr>
          <w:sz w:val="28"/>
          <w:szCs w:val="28"/>
        </w:rPr>
      </w:pPr>
      <w:r w:rsidRPr="000F5C0E">
        <w:rPr>
          <w:sz w:val="28"/>
          <w:szCs w:val="28"/>
        </w:rPr>
        <w:t xml:space="preserve">Ст.225 Услуги по содержанию имущества </w:t>
      </w:r>
      <w:r w:rsidR="00AE11D5">
        <w:rPr>
          <w:sz w:val="28"/>
          <w:szCs w:val="28"/>
        </w:rPr>
        <w:t>1 100,00</w:t>
      </w:r>
      <w:r w:rsidRPr="000F5C0E">
        <w:rPr>
          <w:sz w:val="28"/>
          <w:szCs w:val="28"/>
        </w:rPr>
        <w:t>р</w:t>
      </w:r>
      <w:r w:rsidR="0033723C">
        <w:rPr>
          <w:sz w:val="28"/>
          <w:szCs w:val="28"/>
        </w:rPr>
        <w:t>уб</w:t>
      </w:r>
      <w:r w:rsidRPr="000F5C0E">
        <w:rPr>
          <w:sz w:val="28"/>
          <w:szCs w:val="28"/>
        </w:rPr>
        <w:t>.</w:t>
      </w:r>
    </w:p>
    <w:p w:rsidR="000F5C0E" w:rsidRPr="000F5C0E" w:rsidRDefault="000F5C0E" w:rsidP="000F5C0E">
      <w:pPr>
        <w:ind w:firstLine="709"/>
        <w:jc w:val="both"/>
        <w:rPr>
          <w:sz w:val="28"/>
          <w:szCs w:val="28"/>
        </w:rPr>
      </w:pPr>
      <w:r w:rsidRPr="000F5C0E">
        <w:rPr>
          <w:sz w:val="28"/>
          <w:szCs w:val="28"/>
        </w:rPr>
        <w:t xml:space="preserve">Ст.226 Прочие работы, услуги </w:t>
      </w:r>
      <w:r w:rsidR="00940FF5">
        <w:rPr>
          <w:sz w:val="28"/>
          <w:szCs w:val="28"/>
        </w:rPr>
        <w:t>53 790</w:t>
      </w:r>
      <w:r w:rsidR="0033723C">
        <w:rPr>
          <w:sz w:val="28"/>
          <w:szCs w:val="28"/>
        </w:rPr>
        <w:t>,</w:t>
      </w:r>
      <w:r w:rsidR="008649E2">
        <w:rPr>
          <w:sz w:val="28"/>
          <w:szCs w:val="28"/>
        </w:rPr>
        <w:t>00</w:t>
      </w:r>
      <w:r w:rsidRPr="000F5C0E">
        <w:rPr>
          <w:sz w:val="28"/>
          <w:szCs w:val="28"/>
        </w:rPr>
        <w:t>р</w:t>
      </w:r>
      <w:r w:rsidR="0033723C">
        <w:rPr>
          <w:sz w:val="28"/>
          <w:szCs w:val="28"/>
        </w:rPr>
        <w:t>уб</w:t>
      </w:r>
      <w:r w:rsidRPr="000F5C0E">
        <w:rPr>
          <w:sz w:val="28"/>
          <w:szCs w:val="28"/>
        </w:rPr>
        <w:t>.</w:t>
      </w:r>
    </w:p>
    <w:p w:rsidR="000F5C0E" w:rsidRPr="000F5C0E" w:rsidRDefault="000F5C0E" w:rsidP="000F5C0E">
      <w:pPr>
        <w:ind w:firstLine="709"/>
        <w:jc w:val="both"/>
        <w:rPr>
          <w:sz w:val="28"/>
          <w:szCs w:val="28"/>
        </w:rPr>
      </w:pPr>
    </w:p>
    <w:p w:rsidR="000F5C0E" w:rsidRPr="00845222" w:rsidRDefault="000F5C0E" w:rsidP="000F5C0E">
      <w:pPr>
        <w:ind w:firstLine="709"/>
        <w:jc w:val="both"/>
        <w:rPr>
          <w:sz w:val="28"/>
          <w:szCs w:val="28"/>
        </w:rPr>
      </w:pPr>
    </w:p>
    <w:p w:rsidR="000F5C0E" w:rsidRDefault="0033723C" w:rsidP="004772A6">
      <w:pPr>
        <w:rPr>
          <w:sz w:val="28"/>
          <w:szCs w:val="28"/>
        </w:rPr>
      </w:pPr>
      <w:r w:rsidRPr="004E19C9">
        <w:rPr>
          <w:sz w:val="28"/>
          <w:szCs w:val="28"/>
        </w:rPr>
        <w:t xml:space="preserve">Итого по смете </w:t>
      </w:r>
      <w:r w:rsidR="00A42505">
        <w:rPr>
          <w:sz w:val="28"/>
          <w:szCs w:val="28"/>
        </w:rPr>
        <w:t>282 680</w:t>
      </w:r>
      <w:r w:rsidR="008649E2">
        <w:rPr>
          <w:sz w:val="28"/>
          <w:szCs w:val="28"/>
        </w:rPr>
        <w:t>,00</w:t>
      </w:r>
      <w:r w:rsidRPr="004E19C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(</w:t>
      </w:r>
      <w:r w:rsidR="00A42505">
        <w:rPr>
          <w:sz w:val="28"/>
          <w:szCs w:val="28"/>
        </w:rPr>
        <w:t xml:space="preserve">Двести восемьдесят две </w:t>
      </w:r>
      <w:r w:rsidR="001A104B">
        <w:rPr>
          <w:sz w:val="28"/>
          <w:szCs w:val="28"/>
        </w:rPr>
        <w:t>тысяч</w:t>
      </w:r>
      <w:r w:rsidR="00A42505">
        <w:rPr>
          <w:sz w:val="28"/>
          <w:szCs w:val="28"/>
        </w:rPr>
        <w:t>и</w:t>
      </w:r>
      <w:r w:rsidR="001A104B">
        <w:rPr>
          <w:sz w:val="28"/>
          <w:szCs w:val="28"/>
        </w:rPr>
        <w:t xml:space="preserve"> </w:t>
      </w:r>
      <w:r w:rsidR="00A42505">
        <w:rPr>
          <w:sz w:val="28"/>
          <w:szCs w:val="28"/>
        </w:rPr>
        <w:t>шестьсот</w:t>
      </w:r>
      <w:r w:rsidR="001A104B">
        <w:rPr>
          <w:sz w:val="28"/>
          <w:szCs w:val="28"/>
        </w:rPr>
        <w:t xml:space="preserve"> </w:t>
      </w:r>
      <w:r w:rsidR="00A42505">
        <w:rPr>
          <w:sz w:val="28"/>
          <w:szCs w:val="28"/>
        </w:rPr>
        <w:t>восемь</w:t>
      </w:r>
      <w:r w:rsidR="005F4337">
        <w:rPr>
          <w:sz w:val="28"/>
          <w:szCs w:val="28"/>
        </w:rPr>
        <w:t>десят</w:t>
      </w:r>
      <w:r w:rsidR="004772A6">
        <w:rPr>
          <w:sz w:val="28"/>
          <w:szCs w:val="28"/>
        </w:rPr>
        <w:t>)</w:t>
      </w:r>
      <w:r w:rsidR="001A104B">
        <w:rPr>
          <w:sz w:val="28"/>
          <w:szCs w:val="28"/>
        </w:rPr>
        <w:t xml:space="preserve"> </w:t>
      </w:r>
      <w:r w:rsidR="008649E2">
        <w:rPr>
          <w:sz w:val="28"/>
          <w:szCs w:val="28"/>
        </w:rPr>
        <w:t>рубл</w:t>
      </w:r>
      <w:r w:rsidR="001A104B">
        <w:rPr>
          <w:sz w:val="28"/>
          <w:szCs w:val="28"/>
        </w:rPr>
        <w:t>ей</w:t>
      </w:r>
      <w:r w:rsidR="004772A6">
        <w:rPr>
          <w:sz w:val="28"/>
          <w:szCs w:val="28"/>
        </w:rPr>
        <w:t>.</w:t>
      </w:r>
    </w:p>
    <w:p w:rsidR="00BA2A7B" w:rsidRDefault="00BA2A7B" w:rsidP="0033723C">
      <w:pPr>
        <w:rPr>
          <w:sz w:val="28"/>
          <w:szCs w:val="28"/>
        </w:rPr>
      </w:pPr>
    </w:p>
    <w:p w:rsidR="00BA2A7B" w:rsidRDefault="00BA2A7B" w:rsidP="0033723C">
      <w:pPr>
        <w:rPr>
          <w:sz w:val="28"/>
          <w:szCs w:val="28"/>
        </w:rPr>
      </w:pPr>
    </w:p>
    <w:p w:rsidR="00BA2A7B" w:rsidRDefault="00BA2A7B" w:rsidP="0033723C">
      <w:pPr>
        <w:rPr>
          <w:sz w:val="28"/>
          <w:szCs w:val="28"/>
        </w:rPr>
      </w:pPr>
    </w:p>
    <w:p w:rsidR="00BA2A7B" w:rsidRDefault="00BA2A7B" w:rsidP="0033723C">
      <w:pPr>
        <w:rPr>
          <w:sz w:val="28"/>
          <w:szCs w:val="28"/>
        </w:rPr>
      </w:pPr>
    </w:p>
    <w:p w:rsidR="00BA2A7B" w:rsidRDefault="00BA2A7B" w:rsidP="0033723C">
      <w:pPr>
        <w:rPr>
          <w:sz w:val="28"/>
          <w:szCs w:val="28"/>
        </w:rPr>
      </w:pPr>
    </w:p>
    <w:p w:rsidR="00BA2A7B" w:rsidRDefault="00BA2A7B" w:rsidP="0033723C">
      <w:pPr>
        <w:rPr>
          <w:sz w:val="28"/>
          <w:szCs w:val="28"/>
        </w:rPr>
      </w:pPr>
    </w:p>
    <w:p w:rsidR="00BA2A7B" w:rsidRDefault="00BA2A7B" w:rsidP="0033723C">
      <w:pPr>
        <w:rPr>
          <w:sz w:val="28"/>
          <w:szCs w:val="28"/>
        </w:rPr>
      </w:pPr>
    </w:p>
    <w:p w:rsidR="00BA2A7B" w:rsidRDefault="00BA2A7B" w:rsidP="0033723C">
      <w:pPr>
        <w:rPr>
          <w:sz w:val="28"/>
          <w:szCs w:val="28"/>
        </w:rPr>
      </w:pPr>
    </w:p>
    <w:p w:rsidR="00BA2A7B" w:rsidRDefault="00BA2A7B" w:rsidP="0033723C">
      <w:pPr>
        <w:rPr>
          <w:sz w:val="28"/>
          <w:szCs w:val="28"/>
        </w:rPr>
      </w:pPr>
    </w:p>
    <w:p w:rsidR="00BA2A7B" w:rsidRDefault="00BA2A7B" w:rsidP="0033723C">
      <w:pPr>
        <w:rPr>
          <w:sz w:val="28"/>
          <w:szCs w:val="28"/>
        </w:rPr>
      </w:pPr>
    </w:p>
    <w:p w:rsidR="00BA2A7B" w:rsidRDefault="00BA2A7B" w:rsidP="0033723C">
      <w:pPr>
        <w:rPr>
          <w:sz w:val="28"/>
          <w:szCs w:val="28"/>
        </w:rPr>
      </w:pPr>
    </w:p>
    <w:p w:rsidR="00BA2A7B" w:rsidRDefault="00BA2A7B" w:rsidP="0033723C">
      <w:pPr>
        <w:rPr>
          <w:sz w:val="28"/>
          <w:szCs w:val="28"/>
        </w:rPr>
      </w:pPr>
    </w:p>
    <w:p w:rsidR="00BA2A7B" w:rsidRDefault="00BA2A7B" w:rsidP="0033723C">
      <w:pPr>
        <w:rPr>
          <w:sz w:val="28"/>
          <w:szCs w:val="28"/>
        </w:rPr>
      </w:pPr>
    </w:p>
    <w:p w:rsidR="00BA2A7B" w:rsidRDefault="00BA2A7B" w:rsidP="0033723C">
      <w:pPr>
        <w:rPr>
          <w:sz w:val="28"/>
          <w:szCs w:val="28"/>
        </w:rPr>
      </w:pPr>
    </w:p>
    <w:p w:rsidR="00BA2A7B" w:rsidRDefault="00BA2A7B" w:rsidP="0033723C">
      <w:pPr>
        <w:rPr>
          <w:sz w:val="28"/>
          <w:szCs w:val="28"/>
        </w:rPr>
      </w:pPr>
    </w:p>
    <w:p w:rsidR="00576ED6" w:rsidRDefault="00576ED6" w:rsidP="00BA2A7B">
      <w:pPr>
        <w:jc w:val="right"/>
      </w:pPr>
    </w:p>
    <w:p w:rsidR="00576ED6" w:rsidRDefault="00576ED6" w:rsidP="00BA2A7B">
      <w:pPr>
        <w:jc w:val="right"/>
      </w:pPr>
    </w:p>
    <w:p w:rsidR="00AE11D5" w:rsidRDefault="00AE11D5" w:rsidP="00BA2A7B">
      <w:pPr>
        <w:jc w:val="right"/>
      </w:pPr>
    </w:p>
    <w:p w:rsidR="00AE11D5" w:rsidRDefault="00AE11D5" w:rsidP="00BA2A7B">
      <w:pPr>
        <w:jc w:val="right"/>
      </w:pPr>
    </w:p>
    <w:p w:rsidR="00AE11D5" w:rsidRDefault="00AE11D5" w:rsidP="00BA2A7B">
      <w:pPr>
        <w:jc w:val="right"/>
      </w:pPr>
    </w:p>
    <w:p w:rsidR="00AE11D5" w:rsidRDefault="00AE11D5" w:rsidP="00BA2A7B">
      <w:pPr>
        <w:jc w:val="right"/>
      </w:pPr>
    </w:p>
    <w:p w:rsidR="00AE11D5" w:rsidRDefault="00AE11D5" w:rsidP="00BA2A7B">
      <w:pPr>
        <w:jc w:val="right"/>
      </w:pPr>
    </w:p>
    <w:p w:rsidR="00AE11D5" w:rsidRDefault="00AE11D5" w:rsidP="00BA2A7B">
      <w:pPr>
        <w:jc w:val="right"/>
      </w:pPr>
    </w:p>
    <w:p w:rsidR="00316F88" w:rsidRDefault="00316F88" w:rsidP="00BA2A7B">
      <w:pPr>
        <w:jc w:val="right"/>
      </w:pPr>
    </w:p>
    <w:p w:rsidR="00316F88" w:rsidRDefault="00316F88" w:rsidP="00316F88">
      <w:pPr>
        <w:tabs>
          <w:tab w:val="left" w:pos="567"/>
        </w:tabs>
        <w:jc w:val="right"/>
      </w:pPr>
      <w:r>
        <w:lastRenderedPageBreak/>
        <w:t>Приложение № 2</w:t>
      </w:r>
    </w:p>
    <w:p w:rsidR="00D53DE3" w:rsidRDefault="00316F88" w:rsidP="00316F88">
      <w:pPr>
        <w:tabs>
          <w:tab w:val="left" w:pos="567"/>
        </w:tabs>
        <w:jc w:val="right"/>
        <w:rPr>
          <w:lang w:val="uk-UA"/>
        </w:rPr>
      </w:pPr>
      <w:r>
        <w:t>к Соглашению от «____» января 2022 г. №____</w:t>
      </w:r>
    </w:p>
    <w:p w:rsidR="00316F88" w:rsidRDefault="00316F88" w:rsidP="00D53DE3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D53DE3" w:rsidRDefault="00D53DE3" w:rsidP="00D53DE3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функций между Поселением и МКУ «ЦОД» в рамках и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полнения настоящего Соглашения</w:t>
      </w:r>
    </w:p>
    <w:p w:rsidR="00D53DE3" w:rsidRDefault="00D53DE3" w:rsidP="00D53DE3">
      <w:pPr>
        <w:tabs>
          <w:tab w:val="left" w:pos="567"/>
        </w:tabs>
        <w:jc w:val="center"/>
        <w:rPr>
          <w:bCs/>
          <w:sz w:val="28"/>
          <w:szCs w:val="28"/>
        </w:rPr>
      </w:pPr>
    </w:p>
    <w:tbl>
      <w:tblPr>
        <w:tblW w:w="0" w:type="auto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4"/>
        <w:gridCol w:w="5542"/>
      </w:tblGrid>
      <w:tr w:rsidR="00D53DE3" w:rsidTr="000D0360">
        <w:trPr>
          <w:trHeight w:val="23"/>
          <w:tblHeader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pStyle w:val="1"/>
              <w:tabs>
                <w:tab w:val="left" w:pos="567"/>
                <w:tab w:val="center" w:pos="2349"/>
                <w:tab w:val="right" w:pos="4698"/>
              </w:tabs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>Функции Поселения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pStyle w:val="1"/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Функции МКУ «ЦОД»</w:t>
            </w:r>
          </w:p>
        </w:tc>
      </w:tr>
      <w:tr w:rsidR="00D53DE3" w:rsidTr="000D0360">
        <w:trPr>
          <w:trHeight w:val="392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tabs>
                <w:tab w:val="left" w:pos="56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Финансово-экономическое планирование</w:t>
            </w:r>
          </w:p>
        </w:tc>
      </w:tr>
      <w:tr w:rsidR="00D53DE3" w:rsidTr="000D0360">
        <w:trPr>
          <w:trHeight w:val="249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МКУ «ЦОД» данными для подготовки документов,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лов, обоснований (расчетов) для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нирования (исполнения) расходов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селения и составления бюджетной сметы. </w:t>
            </w:r>
          </w:p>
          <w:p w:rsidR="00D53DE3" w:rsidRDefault="00D53DE3" w:rsidP="000D03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Обеспечение МКУ «ЦОД» данными для формирования бюджетных заявок о прогнозируемых кассовых выплатах, предложений о внесении изменений в показатели кассового плана в части расходов бюджета, внесения измен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в прогноз кассовых выплат.</w:t>
            </w:r>
          </w:p>
          <w:p w:rsidR="00D53DE3" w:rsidRDefault="00D53DE3" w:rsidP="000D036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Направление утвержденных главой Поселения: бюджетной сметы,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жетной росписи по расходам бюджета поселения, лимитов бюджетных об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зательств, заявки о прогнозируемых кассовых выплатах, уведомлений об изменениях кассового плана в части расходов бюджета с обоснованиями (расчетами) МКУ «ЦОД».</w:t>
            </w:r>
          </w:p>
          <w:p w:rsidR="00D53DE3" w:rsidRDefault="00D53DE3" w:rsidP="000D036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Обеспечение данными для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экономического анализа результ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 деятельности Поселения.</w:t>
            </w:r>
          </w:p>
          <w:p w:rsidR="00D53DE3" w:rsidRDefault="00D53DE3" w:rsidP="000D036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Направление МКУ «ЦОД» решения Совета депутатов поселений «О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жете», «О внесении изменений в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жет».</w:t>
            </w:r>
          </w:p>
          <w:p w:rsidR="00D53DE3" w:rsidRDefault="00D53DE3" w:rsidP="000D036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Направление писем-запросов о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доставлении информации, предоста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информации, данных по пис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мам Учреждения.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Формирование (разноска) на основании документов и материалов, представленных Поселением,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необходимых показателей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автоматизированных системах 1С «Бухга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терия», 1С «Зарплата Кадры» и «</w:t>
            </w: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>-Консолидация» в целях составления прое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та бюджета по расходам поселения. </w:t>
            </w:r>
          </w:p>
          <w:p w:rsidR="00D53DE3" w:rsidRDefault="00D53DE3" w:rsidP="000D03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Формирование данных для составления реестра расходных обязательств в порядке, установленном администрацией Саракта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ского района и направление его на бума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ном носителе на подпись Поселению.</w:t>
            </w:r>
          </w:p>
          <w:p w:rsidR="00D53DE3" w:rsidRDefault="00D53DE3" w:rsidP="000D03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Обеспечение своевременного предоста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на бумажном носителе предложений по установлению лимитов бюджетных об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зательств, изменений в показатели бюдже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росписи поселения.</w:t>
            </w:r>
          </w:p>
          <w:p w:rsidR="00D53DE3" w:rsidRPr="000D0360" w:rsidRDefault="00D53DE3" w:rsidP="000D0360">
            <w:pPr>
              <w:pStyle w:val="a6"/>
              <w:tabs>
                <w:tab w:val="left" w:pos="90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0D0360">
              <w:rPr>
                <w:sz w:val="28"/>
                <w:szCs w:val="28"/>
                <w:lang w:val="ru-RU" w:eastAsia="ru-RU"/>
              </w:rPr>
              <w:t>5. Подготовка документов, материалов, обоснований (расчетов) для планирования расходов Поселения и составления бю</w:t>
            </w:r>
            <w:r w:rsidRPr="000D0360">
              <w:rPr>
                <w:sz w:val="28"/>
                <w:szCs w:val="28"/>
                <w:lang w:val="ru-RU" w:eastAsia="ru-RU"/>
              </w:rPr>
              <w:t>д</w:t>
            </w:r>
            <w:r w:rsidRPr="000D0360">
              <w:rPr>
                <w:sz w:val="28"/>
                <w:szCs w:val="28"/>
                <w:lang w:val="ru-RU" w:eastAsia="ru-RU"/>
              </w:rPr>
              <w:t xml:space="preserve">жетной сметы. </w:t>
            </w:r>
          </w:p>
          <w:p w:rsidR="00D53DE3" w:rsidRDefault="00D53DE3" w:rsidP="000D036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Составление бюджетной сметы, бюдже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росписи бюджетных ассигнований по расходам бюджета поселения на 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вующий год, лимитов бюджетных обяз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тельств, заявки о прогнозируемых кассовых выплатах, уведомлений об изменении ка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сового плана в части расходов бюджета и направление их вместе с расчетами обосн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ваниями главе Поселения на утверждение.</w:t>
            </w:r>
          </w:p>
          <w:p w:rsidR="00D53DE3" w:rsidRPr="000D0360" w:rsidRDefault="00D53DE3" w:rsidP="000D0360">
            <w:pPr>
              <w:pStyle w:val="a6"/>
              <w:tabs>
                <w:tab w:val="left" w:pos="90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0D0360">
              <w:rPr>
                <w:sz w:val="28"/>
                <w:szCs w:val="28"/>
                <w:lang w:val="ru-RU" w:eastAsia="ru-RU"/>
              </w:rPr>
              <w:t>7. Проведение экономического анализа р</w:t>
            </w:r>
            <w:r w:rsidRPr="000D0360">
              <w:rPr>
                <w:sz w:val="28"/>
                <w:szCs w:val="28"/>
                <w:lang w:val="ru-RU" w:eastAsia="ru-RU"/>
              </w:rPr>
              <w:t>е</w:t>
            </w:r>
            <w:r w:rsidRPr="000D0360">
              <w:rPr>
                <w:sz w:val="28"/>
                <w:szCs w:val="28"/>
                <w:lang w:val="ru-RU" w:eastAsia="ru-RU"/>
              </w:rPr>
              <w:t>зультатов хозяйственной деятельности П</w:t>
            </w:r>
            <w:r w:rsidRPr="000D0360">
              <w:rPr>
                <w:sz w:val="28"/>
                <w:szCs w:val="28"/>
                <w:lang w:val="ru-RU" w:eastAsia="ru-RU"/>
              </w:rPr>
              <w:t>о</w:t>
            </w:r>
            <w:r w:rsidRPr="000D0360">
              <w:rPr>
                <w:sz w:val="28"/>
                <w:szCs w:val="28"/>
                <w:lang w:val="ru-RU" w:eastAsia="ru-RU"/>
              </w:rPr>
              <w:t>селения, представление информации о р</w:t>
            </w:r>
            <w:r w:rsidRPr="000D0360">
              <w:rPr>
                <w:sz w:val="28"/>
                <w:szCs w:val="28"/>
                <w:lang w:val="ru-RU" w:eastAsia="ru-RU"/>
              </w:rPr>
              <w:t>е</w:t>
            </w:r>
            <w:r w:rsidRPr="000D0360">
              <w:rPr>
                <w:sz w:val="28"/>
                <w:szCs w:val="28"/>
                <w:lang w:val="ru-RU" w:eastAsia="ru-RU"/>
              </w:rPr>
              <w:t>зультатах этого анализа Поселению.</w:t>
            </w:r>
          </w:p>
          <w:p w:rsidR="00D53DE3" w:rsidRPr="000D0360" w:rsidRDefault="00D53DE3" w:rsidP="000D0360">
            <w:pPr>
              <w:pStyle w:val="a6"/>
              <w:tabs>
                <w:tab w:val="left" w:pos="90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ru-RU" w:eastAsia="ru-RU"/>
              </w:rPr>
            </w:pPr>
            <w:r w:rsidRPr="000D0360">
              <w:rPr>
                <w:sz w:val="28"/>
                <w:szCs w:val="28"/>
                <w:lang w:val="ru-RU" w:eastAsia="ru-RU"/>
              </w:rPr>
              <w:t>8. Предоставление информации в соотве</w:t>
            </w:r>
            <w:r w:rsidRPr="000D0360">
              <w:rPr>
                <w:sz w:val="28"/>
                <w:szCs w:val="28"/>
                <w:lang w:val="ru-RU" w:eastAsia="ru-RU"/>
              </w:rPr>
              <w:t>т</w:t>
            </w:r>
            <w:r w:rsidRPr="000D0360">
              <w:rPr>
                <w:sz w:val="28"/>
                <w:szCs w:val="28"/>
                <w:lang w:val="ru-RU" w:eastAsia="ru-RU"/>
              </w:rPr>
              <w:t>ствии с письмами-запросами, направление запросов о предоставлении информации Поселению.</w:t>
            </w:r>
          </w:p>
        </w:tc>
      </w:tr>
      <w:tr w:rsidR="00D53DE3" w:rsidTr="000D0360">
        <w:trPr>
          <w:trHeight w:val="2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tabs>
                <w:tab w:val="left" w:pos="567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2. Учет расчетов с поставщиками и подрядчиками</w:t>
            </w:r>
          </w:p>
        </w:tc>
      </w:tr>
      <w:tr w:rsidR="00D53DE3" w:rsidTr="000D0360">
        <w:trPr>
          <w:trHeight w:val="249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Pr="00381CBD" w:rsidRDefault="00D53DE3" w:rsidP="000D0360">
            <w:pPr>
              <w:pStyle w:val="af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81CB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 Направление МКУ «ЦОД» государственных контрактов на поставку товаров, работ и услуг для нужд Поселения, информации о заключенном контракте (его изменении), договоров на поставку товаров, работ и услуг, осуществленным без проведения конкурсных процедур.</w:t>
            </w:r>
          </w:p>
          <w:p w:rsidR="00D53DE3" w:rsidRPr="00381CBD" w:rsidRDefault="00D53DE3" w:rsidP="000D0360">
            <w:pPr>
              <w:pStyle w:val="af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81CB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 Направление МКУ «ЦОД» подписанных расшифровок к контрактам (договорам) на поставку товаров, работ и услуг для нужд Поселения.</w:t>
            </w:r>
          </w:p>
          <w:p w:rsidR="00D53DE3" w:rsidRPr="00381CBD" w:rsidRDefault="00D53DE3" w:rsidP="000D0360">
            <w:pPr>
              <w:pStyle w:val="af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1CB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 Формирование, утверждение и ведение плана закупок размещения заказов на поставки товаров, выполнение работ, оказание услуг и плана-графика</w:t>
            </w:r>
            <w:hyperlink r:id="rId8" w:anchor="16125" w:tgtFrame="_blank" w:history="1">
              <w:r w:rsidRPr="00381CB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 xml:space="preserve"> закупок товаров, работ, услуг для государственных нужд, доведение копий данных документов МКУ «ЦОД».</w:t>
              </w:r>
              <w:r w:rsidRPr="00381CBD">
                <w:rPr>
                  <w:rStyle w:val="a5"/>
                  <w:rFonts w:ascii="Times New Roman" w:hAnsi="Times New Roman"/>
                  <w:sz w:val="28"/>
                  <w:szCs w:val="28"/>
                  <w:lang w:val="ru-RU" w:eastAsia="ru-RU"/>
                </w:rPr>
                <w:t xml:space="preserve"> </w:t>
              </w:r>
            </w:hyperlink>
          </w:p>
          <w:p w:rsidR="00D53DE3" w:rsidRPr="00381CBD" w:rsidRDefault="00D53DE3" w:rsidP="000D0360">
            <w:pPr>
              <w:pStyle w:val="af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81CB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4. Направление счетов-фактур, актов выполненных работ (оказанных услуг), накладных и т.п. с обязательной ссылкой на государственный контракт (договор), при необходимости в электронном виде </w:t>
            </w:r>
            <w:r w:rsidRPr="00381CBD">
              <w:rPr>
                <w:rFonts w:ascii="Times New Roman" w:hAnsi="Times New Roman"/>
                <w:sz w:val="28"/>
                <w:szCs w:val="28"/>
                <w:lang w:val="ru-RU"/>
              </w:rPr>
              <w:t>с одновременным прикреплением скан – образа и</w:t>
            </w:r>
            <w:r w:rsidRPr="00381CB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 последующим представлением их на бумажном носителе. </w:t>
            </w:r>
          </w:p>
          <w:p w:rsidR="00D53DE3" w:rsidRPr="00381CBD" w:rsidRDefault="00D53DE3" w:rsidP="000D0360">
            <w:pPr>
              <w:pStyle w:val="af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1CB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5. Контроль за состоянием дебиторской и кредиторской задолженности</w:t>
            </w:r>
            <w:r w:rsidRPr="00381CBD">
              <w:rPr>
                <w:rFonts w:ascii="Times New Roman" w:hAnsi="Times New Roman"/>
                <w:sz w:val="28"/>
                <w:szCs w:val="28"/>
                <w:lang w:val="ru-RU"/>
              </w:rPr>
              <w:t>, определение причин сложившейся дебиторской и кредиторской задолженности, принятие мер по урегулированию и погашению задолженности.</w:t>
            </w:r>
          </w:p>
          <w:p w:rsidR="00D53DE3" w:rsidRDefault="00D53DE3" w:rsidP="000D036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Подготовка приказа Поселения о списании задолженности с истекшим сроком исковой давности.</w:t>
            </w:r>
          </w:p>
          <w:p w:rsidR="00D53DE3" w:rsidRDefault="00D53DE3" w:rsidP="000D036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Участие в обеспечении проведения своевременной сверки расчетов и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готовке актов сверки с контрагентами </w:t>
            </w:r>
            <w:r>
              <w:rPr>
                <w:sz w:val="28"/>
                <w:szCs w:val="28"/>
              </w:rPr>
              <w:lastRenderedPageBreak/>
              <w:t>Поселения.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Полное и достоверное отражение на сч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тах бухгалтерского учета и в учетных рег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страх финансово-хозяйственных операций, связанных с расчетами Поселения с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ставщиками и подрядчиками, на основании полученных и надлежащим образом оформленных первичных учетных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ментов, не позднее даты их фактического получения.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Формирование расшифровок к контра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там (договорам) на поставку товаров, работ и услуг и направление их Поселению на подписание.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Подготовка актов сверки с контрагентами Поселения. В случае выявления разногл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сий при сверке расчетов представление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селению информации об установленных расхождениях.</w:t>
            </w:r>
          </w:p>
          <w:p w:rsidR="00D53DE3" w:rsidRPr="00381CBD" w:rsidRDefault="00D53DE3" w:rsidP="000D0360">
            <w:pPr>
              <w:pStyle w:val="af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1CBD">
              <w:rPr>
                <w:rFonts w:ascii="Times New Roman" w:hAnsi="Times New Roman"/>
                <w:sz w:val="28"/>
                <w:szCs w:val="28"/>
                <w:lang w:val="ru-RU"/>
              </w:rPr>
              <w:t>4. Контроль за состоянием дебиторской и кредиторской задолженности. Представление по запросу Поселению информации о состоянии дебиторской и кредиторской задолженности.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предложений о списании задо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женности с истекшим сроком исковой да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ности.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Списание задолженности с истекшим сроком исковой давности на основании приказа Поселения.</w:t>
            </w:r>
          </w:p>
          <w:p w:rsidR="00D53DE3" w:rsidRDefault="00D53DE3" w:rsidP="000D0360">
            <w:pPr>
              <w:tabs>
                <w:tab w:val="left" w:pos="19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Контроль за соответствием расходов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селения утвержденному плану закупок и план-графику размещения заказов. </w:t>
            </w:r>
          </w:p>
          <w:p w:rsidR="00D53DE3" w:rsidRDefault="00D53DE3" w:rsidP="000D0360">
            <w:pPr>
              <w:tabs>
                <w:tab w:val="left" w:pos="19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Формирование регистров бухгалтерского учета.</w:t>
            </w:r>
          </w:p>
        </w:tc>
      </w:tr>
      <w:tr w:rsidR="00D53DE3" w:rsidTr="000D0360">
        <w:trPr>
          <w:trHeight w:val="24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3. Учет нефинансовых активов, имущества</w:t>
            </w:r>
          </w:p>
        </w:tc>
      </w:tr>
      <w:tr w:rsidR="00D53DE3" w:rsidTr="000D0360">
        <w:trPr>
          <w:trHeight w:val="249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Подписание членами комиссии по поступлению и выбытию активов и утверждение главой Поселения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 по движению, переоценке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финансовых активов, имущества.</w:t>
            </w:r>
          </w:p>
          <w:p w:rsidR="00D53DE3" w:rsidRDefault="00D53DE3" w:rsidP="000D036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Направление МКУ «ЦОД»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 по движению нефинансовых 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вов, имущества (при необходимости в электронном виде с одновременным прикреплением скан – образа и посл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дующим представлением на бумажном носителе). </w:t>
            </w:r>
          </w:p>
          <w:p w:rsidR="00D53DE3" w:rsidRDefault="00D53DE3" w:rsidP="000D036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Заключение договоров о полной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териальной ответственности с 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никами Поселения, являющимися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териально-ответственными лицами, представление их копий МКУ «ЦОД».</w:t>
            </w:r>
          </w:p>
          <w:p w:rsidR="00D53DE3" w:rsidRDefault="00D53DE3" w:rsidP="000D036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Организация хранения и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сохранности нефинансовых 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вов, имущества.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Подготовка и направление МКУ «ЦОД» приказов и другой документ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о перемещении, отчуждении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финансовых активов.</w:t>
            </w:r>
          </w:p>
          <w:p w:rsidR="00D53DE3" w:rsidRPr="00381CBD" w:rsidRDefault="00D53DE3" w:rsidP="000D0360">
            <w:pPr>
              <w:pStyle w:val="af"/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81CB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6. Формирование и направление МКУ «ЦОД» ведомости выдачи материальных ценностей на нужды учреждения ф. 0504210.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Формирование в 1С «Бухгалтерия»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 движении нефинансовых активов и имущества Поселения, и направление их Поселению на подписание и утверждение.</w:t>
            </w:r>
          </w:p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Проверка поступивших на бумажном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сителе первичных документов на предмет их соответствия документам, поступившим в электронном виде. </w:t>
            </w:r>
          </w:p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 основании полученных и надлежащим образом оформленных первичных учетных документов своевременное, полное и 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товерное отражение на счетах бюджетного учета и в регистрах бухгалтерского учета фактов хозяйственной жизни Поселения, связанных с движением нефинансовых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тивов, имущества. 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Ведение аналитического учета нефина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совых активов, имущества Поселения в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резе материально – ответственных лиц.</w:t>
            </w:r>
          </w:p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Расчет и начисление амортизации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ных средств, имеющихся у Поселении. </w:t>
            </w:r>
          </w:p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Проведение переоценки основных средств, имеющихся у Поселения, </w:t>
            </w:r>
            <w:r>
              <w:rPr>
                <w:sz w:val="28"/>
                <w:szCs w:val="28"/>
                <w:shd w:val="clear" w:color="auto" w:fill="FFFFFF"/>
              </w:rPr>
              <w:t>в рамках действующего законодательства.</w:t>
            </w:r>
          </w:p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 согласованию с Поселением участие в проведении инвентаризации нефинансовых активов, подготовка результатов инвент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ризации и отражение их в бюджетном учете после утверждения Поселением.</w:t>
            </w:r>
          </w:p>
          <w:p w:rsidR="00D53DE3" w:rsidRDefault="00D53DE3" w:rsidP="000D036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>
              <w:rPr>
                <w:sz w:val="28"/>
                <w:szCs w:val="28"/>
                <w:shd w:val="clear" w:color="auto" w:fill="FFFFFF"/>
              </w:rPr>
              <w:t>Оформление доверенности на получение товарно-материальных ценностей, ведение журнала учета доверенностей.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9. Формирование регистров бухгалтерского учета.</w:t>
            </w:r>
          </w:p>
        </w:tc>
      </w:tr>
      <w:tr w:rsidR="00D53DE3" w:rsidTr="000D0360">
        <w:trPr>
          <w:trHeight w:val="24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tabs>
                <w:tab w:val="left" w:pos="360"/>
                <w:tab w:val="left" w:pos="567"/>
                <w:tab w:val="left" w:pos="1100"/>
                <w:tab w:val="center" w:pos="5064"/>
                <w:tab w:val="left" w:pos="942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Учет операций с безналичными денежными средствам</w:t>
            </w:r>
          </w:p>
        </w:tc>
      </w:tr>
      <w:tr w:rsidR="00D53DE3" w:rsidTr="000D0360">
        <w:trPr>
          <w:trHeight w:val="902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Своевременное представление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кументов для осуществления платежей с лицевых счетов Поселения.</w:t>
            </w:r>
          </w:p>
          <w:p w:rsidR="00D53DE3" w:rsidRDefault="00D53DE3" w:rsidP="000D036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Проверка правильности оформления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лученных от Поселении документов.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Формирование платежных поручений, реестров платежных поручений, заявок на кассовый расход.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Подготовка уведомлений об уточнении вида и принадлежности платежа, заявки на возврат на основании писем.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Получение и обработка выписки из лиц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вых счетов Поселения.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Своевременное, полное и достоверное отражение на счетах бюджетного учета и в регистрах бухгалтерского учета фактов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зяйственной жизни Поселения, связанных с осуществлением платежей, на основании выписок из лицевых счетов и приложений к ним, отчетов о состоянии лицевого счета распорядителя бюджетных средств, получ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 бюджетных средств, расходного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писания, запросов на выяснение прина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лежности платежа, сведений об операциях, совершаемых с использованием банковских карт.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Формирование объявлений на взнос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личными.</w:t>
            </w:r>
          </w:p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Направление Поселению копий плате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ных поручений на перечисление средств на приобретение товаров, работ и услуг.</w:t>
            </w:r>
          </w:p>
        </w:tc>
      </w:tr>
      <w:tr w:rsidR="00D53DE3" w:rsidTr="000D0360">
        <w:trPr>
          <w:trHeight w:val="41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5. Учет операций с наличными денежными средствами и денежными докуме</w:t>
            </w:r>
            <w:r>
              <w:rPr>
                <w:b/>
                <w:bCs/>
                <w:sz w:val="28"/>
                <w:szCs w:val="28"/>
              </w:rPr>
              <w:t>н</w:t>
            </w:r>
            <w:r>
              <w:rPr>
                <w:b/>
                <w:bCs/>
                <w:sz w:val="28"/>
                <w:szCs w:val="28"/>
              </w:rPr>
              <w:t>тами</w:t>
            </w:r>
          </w:p>
        </w:tc>
      </w:tr>
      <w:tr w:rsidR="00D53DE3" w:rsidTr="000D0360">
        <w:trPr>
          <w:trHeight w:val="44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D53DE3">
            <w:pPr>
              <w:widowControl/>
              <w:numPr>
                <w:ilvl w:val="0"/>
                <w:numId w:val="5"/>
              </w:numPr>
              <w:tabs>
                <w:tab w:val="left" w:pos="360"/>
                <w:tab w:val="left" w:pos="567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МКУ «ЦОД»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вичных документов: заявлений на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дачу аванса (на командировочные и хозяйственные расходы), иных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 на получение наличных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нежных средств.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Подготовка заявки на получение нали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 денежных средств.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Формирование приходных и расходных кассовых ордеров.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Прием и выдача наличных денежных средств, денежных документов.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Формирование кассовой книги.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Формирование регистров бухгалтерского учета.</w:t>
            </w:r>
          </w:p>
        </w:tc>
      </w:tr>
      <w:tr w:rsidR="00D53DE3" w:rsidTr="000D0360">
        <w:trPr>
          <w:trHeight w:val="2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tabs>
                <w:tab w:val="left" w:pos="567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6. Учет расчетов с подотчетными лицами</w:t>
            </w:r>
          </w:p>
        </w:tc>
      </w:tr>
      <w:tr w:rsidR="00D53DE3" w:rsidTr="000D0360">
        <w:trPr>
          <w:trHeight w:val="23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Подготовка </w:t>
            </w:r>
            <w:r>
              <w:rPr>
                <w:sz w:val="28"/>
                <w:szCs w:val="28"/>
                <w:shd w:val="clear" w:color="auto" w:fill="FFFFFF"/>
              </w:rPr>
              <w:t>приказов</w:t>
            </w:r>
            <w:r>
              <w:rPr>
                <w:sz w:val="28"/>
                <w:szCs w:val="28"/>
              </w:rPr>
              <w:t xml:space="preserve"> о направлении сотрудников Поселения в команд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ровки, представление их МКУ «ЦОД» (при необходимости в электронном виде с одновременным прикреплением скан – образа, с последующим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ставлением копии указанного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 на бумажном носителе).</w:t>
            </w:r>
          </w:p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shd w:val="clear" w:color="auto" w:fill="FFFFFF"/>
              </w:rPr>
              <w:t>При необходимости выплаты аванса на командировочные и хозяйственные расходы направление МКУ «ЦОД» з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 xml:space="preserve">явлений на выдачу денежных средств (при необходимости в электронном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виде с одновременным прикреплением скан – образа и </w:t>
            </w:r>
            <w:r>
              <w:rPr>
                <w:sz w:val="28"/>
                <w:szCs w:val="28"/>
              </w:rPr>
              <w:t>с последующим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ставлением их на бумажном носителе).</w:t>
            </w:r>
          </w:p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формирования аванс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отчетов сотрудниками Поселения в соответствии с действующими но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мативно-правовыми актами. </w:t>
            </w:r>
          </w:p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Представление построчного перев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на русский язык первичных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ментов, составленных на иных языках.</w:t>
            </w:r>
          </w:p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5. Н</w:t>
            </w:r>
            <w:r>
              <w:rPr>
                <w:sz w:val="28"/>
                <w:szCs w:val="28"/>
              </w:rPr>
              <w:t>аправление МКУ «ЦОД» аванс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отчетов, согласованных руковод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телями структурных подразделений Поселения, утвержденных главой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 или уполномоченным им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цом.</w:t>
            </w:r>
          </w:p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Обеспечение своевременности представления МКУ «ЦОД» заявлений на выдачу средств под отчет сотру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никам Поселения, их авансовых отч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тов, возврата остатка неиспользова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подотчетных сумм в кассу.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shd w:val="clear" w:color="auto" w:fill="FFFFFF"/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Осуществление проверки заявлений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трудников Поселения на выдачу денежных средств под отчет.</w:t>
            </w:r>
          </w:p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Проверка правильности оформления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вичных документов по расчетам с подо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четными лицами Поселения, авансовых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четов подотчетных лиц Поселения, подп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сание авансовых отчетов уполномоченными лицами МКУ «ЦОД», а в случае обнаруж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ошибок возврат авансового отчета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селению для исправления.</w:t>
            </w:r>
          </w:p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Своевременное, полное и достоверное отражение на счетах бюджетного учета и в </w:t>
            </w:r>
            <w:r>
              <w:rPr>
                <w:sz w:val="28"/>
                <w:szCs w:val="28"/>
              </w:rPr>
              <w:lastRenderedPageBreak/>
              <w:t>регистрах бухгалтерского учета расчетов с подотчетными лицами.</w:t>
            </w:r>
          </w:p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Ведение аналитического учета в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ствии с требованиями действующего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нодательства.</w:t>
            </w:r>
          </w:p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Контроль за своевременностью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тавления сотрудниками Поселения аванс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отчетов, внесением остатков неиспол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зованных подотчетных сумм. </w:t>
            </w:r>
          </w:p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Обеспечение своевременного удержания из заработной платы сотрудников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неиспользованных денежных средств, выданных в подотчет.</w:t>
            </w:r>
          </w:p>
          <w:p w:rsidR="00D53DE3" w:rsidRDefault="00D53DE3" w:rsidP="000D036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Формирование регистров бухгалтерского учета.</w:t>
            </w:r>
          </w:p>
          <w:p w:rsidR="00D53DE3" w:rsidRDefault="00D53DE3" w:rsidP="000D0360">
            <w:pPr>
              <w:tabs>
                <w:tab w:val="left" w:pos="0"/>
              </w:tabs>
              <w:jc w:val="both"/>
            </w:pPr>
          </w:p>
        </w:tc>
      </w:tr>
      <w:tr w:rsidR="00D53DE3" w:rsidTr="000D0360">
        <w:trPr>
          <w:trHeight w:val="2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tabs>
                <w:tab w:val="left" w:pos="567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7. Учет расчетов по оплате труда</w:t>
            </w:r>
          </w:p>
        </w:tc>
      </w:tr>
      <w:tr w:rsidR="00D53DE3" w:rsidTr="000D0360">
        <w:trPr>
          <w:trHeight w:val="23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Подготовка документов (приказов) для внесения изменений в штатное расписание, направление их МКУ «ЦОД».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Утверждение сформированного штатного расписания и направление его в МКУ «ЦОД».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Ведение анкетных данных сотру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ников Поселения и представление св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дений, касающихся анкетных данных сотрудников, МКУ «ЦОД» (сведения представляются на бумажном носит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ле).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Представление МКУ «ЦОД»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сия работников Поселения на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ботку и передачу персональных 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ных: з</w:t>
            </w:r>
            <w:r>
              <w:rPr>
                <w:spacing w:val="1"/>
                <w:sz w:val="28"/>
                <w:szCs w:val="28"/>
              </w:rPr>
              <w:t xml:space="preserve">аявлений работников </w:t>
            </w:r>
            <w:r>
              <w:rPr>
                <w:spacing w:val="2"/>
                <w:sz w:val="28"/>
                <w:szCs w:val="28"/>
              </w:rPr>
              <w:t>на уде</w:t>
            </w:r>
            <w:r>
              <w:rPr>
                <w:spacing w:val="2"/>
                <w:sz w:val="28"/>
                <w:szCs w:val="28"/>
              </w:rPr>
              <w:t>р</w:t>
            </w:r>
            <w:r>
              <w:rPr>
                <w:spacing w:val="2"/>
                <w:sz w:val="28"/>
                <w:szCs w:val="28"/>
              </w:rPr>
              <w:t xml:space="preserve">жания из </w:t>
            </w:r>
            <w:r>
              <w:rPr>
                <w:spacing w:val="3"/>
                <w:sz w:val="28"/>
                <w:szCs w:val="28"/>
              </w:rPr>
              <w:t>заработной платы, на ос</w:t>
            </w:r>
            <w:r>
              <w:rPr>
                <w:spacing w:val="3"/>
                <w:sz w:val="28"/>
                <w:szCs w:val="28"/>
              </w:rPr>
              <w:t>у</w:t>
            </w:r>
            <w:r>
              <w:rPr>
                <w:spacing w:val="3"/>
                <w:sz w:val="28"/>
                <w:szCs w:val="28"/>
              </w:rPr>
              <w:t>ществление налоговых вычетов с приложением подтверждающих д</w:t>
            </w:r>
            <w:r>
              <w:rPr>
                <w:spacing w:val="3"/>
                <w:sz w:val="28"/>
                <w:szCs w:val="28"/>
              </w:rPr>
              <w:t>о</w:t>
            </w:r>
            <w:r>
              <w:rPr>
                <w:spacing w:val="3"/>
                <w:sz w:val="28"/>
                <w:szCs w:val="28"/>
              </w:rPr>
              <w:t>кументов, а также заявлений сотру</w:t>
            </w:r>
            <w:r>
              <w:rPr>
                <w:spacing w:val="3"/>
                <w:sz w:val="28"/>
                <w:szCs w:val="28"/>
              </w:rPr>
              <w:t>д</w:t>
            </w:r>
            <w:r>
              <w:rPr>
                <w:spacing w:val="3"/>
                <w:sz w:val="28"/>
                <w:szCs w:val="28"/>
              </w:rPr>
              <w:t>ников и пакет документов сотрудн</w:t>
            </w:r>
            <w:r>
              <w:rPr>
                <w:spacing w:val="3"/>
                <w:sz w:val="28"/>
                <w:szCs w:val="28"/>
              </w:rPr>
              <w:t>и</w:t>
            </w:r>
            <w:r>
              <w:rPr>
                <w:spacing w:val="3"/>
                <w:sz w:val="28"/>
                <w:szCs w:val="28"/>
              </w:rPr>
              <w:lastRenderedPageBreak/>
              <w:t xml:space="preserve">ков для получения банковской карты на выплату заработной платы и иных причитающихся сотруднику выплат.  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Ведение табеля учета использования рабочего времени в установленной форме, формирование корректиру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щего табеля использования рабочего времени при обнаружении фактов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клонений, направление табелей МКУ «ЦОД», при необходимости в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тронном виде с одновременным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креплением скан – образа и с посл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дующим предоставлением оригинала. 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Подготовка и представление МКУ «ЦОД» копий </w:t>
            </w:r>
            <w:r>
              <w:rPr>
                <w:sz w:val="28"/>
                <w:szCs w:val="28"/>
                <w:shd w:val="clear" w:color="auto" w:fill="FFFFFF"/>
              </w:rPr>
              <w:t xml:space="preserve">приказов </w:t>
            </w:r>
            <w:r>
              <w:rPr>
                <w:sz w:val="28"/>
                <w:szCs w:val="28"/>
              </w:rPr>
              <w:t>по личному составу: о приеме на работу, о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кращении (расторжении) трудового договора с работником (увольнении), об отмене приказа о прекращении (расторжении) трудового договора, о переводе работника на другую работу, о предоставлении отпуска, назначении выплат, об установлении надбавок к должностному окладу, о премиров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нии, предоставлении материальной помощи, единовременной выплаты к отпуску, а также копий приказов о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граждении почетными грамотами для перечисления денежных средств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гражденным и других.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Направление МКУ «ЦОД» заявл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на получение справок по форме 2-НДФЛ, справки о размере ежемеся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ного денежного содержания и т.д.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Направление МКУ «ЦОД» листков временной нетрудоспособности,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полнительных листов.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Направление копий приказов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о заключении срочных труд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договоров (соглашений), актов о приеме работ, выполненных по сро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ному трудовому договору (соглаш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нию), заключенному на время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определенной работы.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Формирование графика отпусков </w:t>
            </w:r>
            <w:r>
              <w:rPr>
                <w:sz w:val="28"/>
                <w:szCs w:val="28"/>
              </w:rPr>
              <w:lastRenderedPageBreak/>
              <w:t>сотрудников Поселения, изменений в график отпусков, своевременное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правление их копий МКУ «ЦОД».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Предоставление МКУ «ЦОД»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формации для составления статист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отчетности.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Формирование штатного расписания с учетом поступивших документов о внес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в него изменений и представление штатного расписания в Поселение на 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верждение.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 основании полученных от Поселения документов начисление заработной платы сотрудникам Поселения за первую и 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рую половины месяца, пособий по време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нетрудоспособности и других выплат.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Исчисление и удержание из заработной платы сотрудников Поселения налога на доходы физических лиц. 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Удержание из заработной платы и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числение по исполнительным листам, по заявлениям сотрудников Поселения.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Начисление страховых взносов на зар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ботную плату сотрудников Поселения и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речисление их в налоговые органы.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Формирование, в соответствии с заявл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ниями сотрудников Поселения реестра на получение банковской карты на выплату </w:t>
            </w:r>
            <w:r>
              <w:rPr>
                <w:sz w:val="28"/>
                <w:szCs w:val="28"/>
              </w:rPr>
              <w:lastRenderedPageBreak/>
              <w:t xml:space="preserve">заработной платы, </w:t>
            </w:r>
            <w:r>
              <w:rPr>
                <w:spacing w:val="3"/>
                <w:sz w:val="28"/>
                <w:szCs w:val="28"/>
              </w:rPr>
              <w:t xml:space="preserve">иных причитающихся сотруднику выплат </w:t>
            </w:r>
            <w:r>
              <w:rPr>
                <w:sz w:val="28"/>
                <w:szCs w:val="28"/>
              </w:rPr>
              <w:t>и передача пакета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кументов в соответствующий банк. 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Формирование платежных поручений, реестров распределения денежных средств на зачисление заработной платы сотрудн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Поселения на банковские карты.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Формирование расчетных, расчетно-платежных ведомостей. Предоставление по запросу Поселения информации о начи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ленной сотрудникам Поселения заработной плате, начисленных страховых взносах и произведенных удержаниях.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Оформление возмещения задолженности, сложившейся в результате превышения расходов над начисленными страховыми взносами в Оренбургское региональное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деление Фонда социального страхования.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Обработка заявлений сотрудников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 на предоставление налоговых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четов.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Формирование карточек – справок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трудников Поселения, карточек индивид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ального учета сумм начисленных выплат и иных вознаграждений и сумм начисленных страховых взносов.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Формирование справок о размерах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числения и выплаты заработной платы, произведенных удержаниях, справок ф.2-НДФЛ, справок о размерах ежемесячного денежного содержания, записки-расчета об исчислении среднего заработка при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тавлении отпуска, увольнении и других случаях, представление их сотрудникам Поселения по запросам.</w:t>
            </w:r>
          </w:p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13. Формирование копий с</w:t>
            </w:r>
            <w:r>
              <w:rPr>
                <w:color w:val="000000"/>
                <w:sz w:val="28"/>
                <w:szCs w:val="28"/>
              </w:rPr>
              <w:t>ведений о су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мах выплат и иных вознаграждений, о 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численных и уплаченных страховых взн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сах на обязательное пенсионное страхов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ние и страховом стаже застрахованного 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ца, передача сотрудникам Поселения</w:t>
            </w:r>
            <w:r>
              <w:rPr>
                <w:sz w:val="28"/>
                <w:szCs w:val="28"/>
              </w:rPr>
              <w:t xml:space="preserve"> в с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чаях, установленных законодательством.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Своевременное, полное и достоверное отражение на счетах бюджетного учета операций по оплате труда, формирование </w:t>
            </w:r>
            <w:r>
              <w:rPr>
                <w:sz w:val="28"/>
                <w:szCs w:val="28"/>
              </w:rPr>
              <w:lastRenderedPageBreak/>
              <w:t xml:space="preserve">регистров бюджетного учета. 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Формирование расчетных листков и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правление их в Поселение.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Представление в уполномоченные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ны информации об исполнении обяз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 по исполнительному листу.</w:t>
            </w:r>
          </w:p>
          <w:p w:rsidR="00D53DE3" w:rsidRDefault="00D53DE3" w:rsidP="000D0360">
            <w:pPr>
              <w:tabs>
                <w:tab w:val="left" w:pos="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  <w:shd w:val="clear" w:color="auto" w:fill="FFFFFF"/>
              </w:rPr>
              <w:t xml:space="preserve"> Представление в поселение ежемеся</w:t>
            </w:r>
            <w:r>
              <w:rPr>
                <w:sz w:val="28"/>
                <w:szCs w:val="28"/>
                <w:shd w:val="clear" w:color="auto" w:fill="FFFFFF"/>
              </w:rPr>
              <w:t>ч</w:t>
            </w:r>
            <w:r>
              <w:rPr>
                <w:sz w:val="28"/>
                <w:szCs w:val="28"/>
                <w:shd w:val="clear" w:color="auto" w:fill="FFFFFF"/>
              </w:rPr>
              <w:t>ной информации о наличии (отсутствии) задолженности по заработной плате.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Учет резервов предстоящих расходов: </w:t>
            </w:r>
            <w:r>
              <w:rPr>
                <w:sz w:val="28"/>
                <w:szCs w:val="28"/>
                <w:shd w:val="clear" w:color="auto" w:fill="FFFFFF"/>
              </w:rPr>
              <w:t>предстоящей оплаты отпусков за фактич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>
              <w:rPr>
                <w:sz w:val="28"/>
                <w:szCs w:val="28"/>
                <w:shd w:val="clear" w:color="auto" w:fill="FFFFFF"/>
              </w:rPr>
              <w:t>ски отработанное время или компенсаций за неиспользованный отпуск, в том числе при увольнении, включая платежи на обяз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>тельное социальное страхование сотрудн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>
              <w:rPr>
                <w:sz w:val="28"/>
                <w:szCs w:val="28"/>
                <w:shd w:val="clear" w:color="auto" w:fill="FFFFFF"/>
              </w:rPr>
              <w:t>ков Поселения.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Составление статистической отчетности и представление по запросу Поселении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формации, касающейся статистической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четности.</w:t>
            </w:r>
          </w:p>
        </w:tc>
      </w:tr>
      <w:tr w:rsidR="00D53DE3" w:rsidTr="000D0360">
        <w:trPr>
          <w:trHeight w:val="2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tabs>
                <w:tab w:val="left" w:pos="567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8. Учет расчетов с бюджетом и внебюджетными фондами</w:t>
            </w:r>
          </w:p>
        </w:tc>
      </w:tr>
      <w:tr w:rsidR="00D53DE3" w:rsidTr="000D0360">
        <w:trPr>
          <w:trHeight w:val="23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Представление МКУ «ЦОД»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налоговых органов и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венных внебюджетных фондов о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менении к Инспекции финансовых санкций за нарушение действующего налогового законодательства.</w:t>
            </w:r>
          </w:p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Направление МКУ «ЦОД» писем и запросов от налоговых органов и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внебюджетных фондов, касающихся бюджетного учета,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ставления налоговой отчетности и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четности в государственные 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фонды.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Начисление налогов и удержание взносов в государственные внебюджетные фонды. </w:t>
            </w:r>
          </w:p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Отражение в учете финансовых санкций за нарушение налогового законодательства.</w:t>
            </w:r>
          </w:p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Формирование регистров бухгалтерского учета.</w:t>
            </w:r>
          </w:p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Предоставление в налоговые органы и государственные внебюджетные фонды в сроки, установленные законодательством, отчетности, документов, подтверждающих правильность исчисления, полноту и сво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временность уплаты налогов, удержания взносов.</w:t>
            </w:r>
          </w:p>
          <w:p w:rsidR="00D53DE3" w:rsidRDefault="00D53DE3" w:rsidP="000D0360">
            <w:pPr>
              <w:tabs>
                <w:tab w:val="left" w:pos="0"/>
                <w:tab w:val="left" w:pos="567"/>
              </w:tabs>
              <w:jc w:val="both"/>
            </w:pPr>
            <w:r>
              <w:rPr>
                <w:sz w:val="28"/>
                <w:szCs w:val="28"/>
              </w:rPr>
              <w:t>5. Подготовка ответов на письма и запросы налоговых органов и государственных 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бюджетных фондов, касающиеся бюдже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учета, составления и представления налоговой отчетности и отчетности в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дарственные внебюджетные фонды.</w:t>
            </w:r>
          </w:p>
        </w:tc>
      </w:tr>
      <w:tr w:rsidR="00D53DE3" w:rsidTr="000D0360">
        <w:trPr>
          <w:trHeight w:val="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tabs>
                <w:tab w:val="left" w:pos="360"/>
                <w:tab w:val="left" w:pos="567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9. Учет средств, поступивших во временное распоряжение</w:t>
            </w:r>
          </w:p>
        </w:tc>
      </w:tr>
      <w:tr w:rsidR="00D53DE3" w:rsidTr="000D0360">
        <w:trPr>
          <w:trHeight w:val="18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Направление МКУ «ЦОД» </w:t>
            </w:r>
            <w:r>
              <w:rPr>
                <w:sz w:val="28"/>
                <w:szCs w:val="28"/>
                <w:shd w:val="clear" w:color="auto" w:fill="FFFFFF"/>
              </w:rPr>
              <w:t xml:space="preserve">писем </w:t>
            </w:r>
            <w:r>
              <w:rPr>
                <w:sz w:val="28"/>
                <w:szCs w:val="28"/>
              </w:rPr>
              <w:t>на возврат с лицевого счета средств,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ходящихся во временном распоряж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Поселения, поступивших в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лях </w:t>
            </w:r>
            <w:r>
              <w:rPr>
                <w:sz w:val="28"/>
                <w:szCs w:val="28"/>
              </w:rPr>
              <w:lastRenderedPageBreak/>
              <w:t>обеспечения исполнения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венных контрактов (с приложением копий платежных поручений). </w:t>
            </w:r>
          </w:p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Формирование платежных документов на возврат средств, находящихся во време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ном распоряжении Поселения, поступи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ших в целях обеспечения исполнения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lastRenderedPageBreak/>
              <w:t>дарственных контрактов.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Направление Поселению копий плате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ных поручений о перечислении во време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ное распоряжение средств в целях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 исполнения государственных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трактов по мере их поступления на лицевой счет и о возврате указанных средств с лиц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вого счета.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Учет расчетов Поселения по средствам, полученным во временное распоряжение.</w:t>
            </w:r>
          </w:p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Формирование регистров бухгалтерского учета.</w:t>
            </w:r>
          </w:p>
        </w:tc>
      </w:tr>
      <w:tr w:rsidR="00D53DE3" w:rsidTr="000D0360">
        <w:trPr>
          <w:trHeight w:val="482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tabs>
                <w:tab w:val="left" w:pos="360"/>
                <w:tab w:val="left" w:pos="567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10. Учет санкционирования расходов </w:t>
            </w:r>
          </w:p>
        </w:tc>
      </w:tr>
      <w:tr w:rsidR="00D53DE3" w:rsidTr="000D0360">
        <w:trPr>
          <w:trHeight w:val="18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</w:pPr>
            <w:r>
              <w:rPr>
                <w:sz w:val="28"/>
                <w:szCs w:val="28"/>
              </w:rPr>
              <w:t>1. Направление МКУ «ЦОД»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 для учета принятых (принима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мых) бюджетных и денежных обяз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тельств, сведений (и изменений к ним) о принимаемых в соответствии с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дарственными контрактами, иными договорами (соглашениями) на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ставку товаров, выполнение работ, оказание услуг обязательствах, прин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тых бюджетных обязательствах с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менением конкурентных способов, в том числе об экономии, образованной в результате применения конкурен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способов.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Учет бюджетных ассигнований, лимитов бюджетных обязательств.</w:t>
            </w:r>
          </w:p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Учет принятых (принимаемых) бюдже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и (или) денежных обязательств на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новании документов, подтверждающих их принятие, в соответствии с перечнем, уст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новленным в рамках формирования учетной политики Поселения.</w:t>
            </w:r>
          </w:p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</w:pPr>
            <w:r>
              <w:rPr>
                <w:sz w:val="28"/>
                <w:szCs w:val="28"/>
              </w:rPr>
              <w:t>3. Формирование регистров бухгалтерского учета.</w:t>
            </w:r>
          </w:p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</w:pPr>
            <w:r>
              <w:rPr>
                <w:sz w:val="28"/>
                <w:szCs w:val="28"/>
              </w:rPr>
              <w:t>4. Отражение на счетах санкционирования расходов бюджетных и денежных обяз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тельств.</w:t>
            </w:r>
          </w:p>
        </w:tc>
      </w:tr>
      <w:tr w:rsidR="00D53DE3" w:rsidTr="000D0360">
        <w:trPr>
          <w:trHeight w:val="18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tabs>
                <w:tab w:val="left" w:pos="360"/>
                <w:tab w:val="left" w:pos="567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11. Составление отчетности</w:t>
            </w:r>
          </w:p>
        </w:tc>
      </w:tr>
      <w:tr w:rsidR="00D53DE3" w:rsidTr="000D0360">
        <w:trPr>
          <w:trHeight w:val="18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Подписание и направление МКУ «ЦОД» бюджетной отчетности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E3" w:rsidRDefault="00D53DE3" w:rsidP="000D036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бюджетной отчетности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(в соответствии с приложением №3 к Соглашению), представление ее 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селению для подписания.</w:t>
            </w:r>
          </w:p>
          <w:p w:rsidR="00D53DE3" w:rsidRDefault="00D53DE3" w:rsidP="000D0360">
            <w:pPr>
              <w:shd w:val="clear" w:color="auto" w:fill="FFFFFF"/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Выгрузка бюджетной отчетности в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граммный продукт «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Web</w:t>
            </w:r>
            <w:r>
              <w:rPr>
                <w:sz w:val="28"/>
                <w:szCs w:val="28"/>
                <w:shd w:val="clear" w:color="auto" w:fill="FFFFFF"/>
              </w:rPr>
              <w:t>-Консолидация</w:t>
            </w:r>
            <w:r>
              <w:rPr>
                <w:sz w:val="28"/>
                <w:szCs w:val="28"/>
              </w:rPr>
              <w:t>».</w:t>
            </w:r>
          </w:p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Формирование и представление в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ветствующие органы налоговой отчетности Поселения, отчетности в государственные внебюджетные фонды и статистической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четности.</w:t>
            </w:r>
          </w:p>
          <w:p w:rsidR="00D53DE3" w:rsidRDefault="00D53DE3" w:rsidP="000D0360">
            <w:pPr>
              <w:tabs>
                <w:tab w:val="left" w:pos="36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Представление по запросу Поселения информации, касающейся бюджетной,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логовой и статистической отчетности.</w:t>
            </w:r>
          </w:p>
        </w:tc>
      </w:tr>
    </w:tbl>
    <w:p w:rsidR="00D53DE3" w:rsidRDefault="00D53DE3" w:rsidP="00D53DE3">
      <w:pPr>
        <w:tabs>
          <w:tab w:val="left" w:pos="567"/>
        </w:tabs>
      </w:pPr>
    </w:p>
    <w:p w:rsidR="00D53DE3" w:rsidRDefault="00D53DE3" w:rsidP="00D53DE3">
      <w:pPr>
        <w:rPr>
          <w:sz w:val="28"/>
          <w:szCs w:val="28"/>
        </w:rPr>
      </w:pPr>
    </w:p>
    <w:p w:rsidR="00D53DE3" w:rsidRDefault="00D53DE3" w:rsidP="00D53DE3">
      <w:pPr>
        <w:rPr>
          <w:sz w:val="28"/>
          <w:szCs w:val="28"/>
        </w:rPr>
      </w:pPr>
    </w:p>
    <w:tbl>
      <w:tblPr>
        <w:tblW w:w="9300" w:type="dxa"/>
        <w:tblInd w:w="348" w:type="dxa"/>
        <w:tblLook w:val="01E0"/>
      </w:tblPr>
      <w:tblGrid>
        <w:gridCol w:w="3446"/>
        <w:gridCol w:w="5854"/>
      </w:tblGrid>
      <w:tr w:rsidR="00D53DE3" w:rsidTr="003A1F59">
        <w:trPr>
          <w:trHeight w:val="1257"/>
        </w:trPr>
        <w:tc>
          <w:tcPr>
            <w:tcW w:w="3446" w:type="dxa"/>
          </w:tcPr>
          <w:p w:rsidR="00D53DE3" w:rsidRDefault="00D53DE3" w:rsidP="000D0360">
            <w:pPr>
              <w:spacing w:line="360" w:lineRule="auto"/>
              <w:ind w:left="227" w:right="170" w:firstLine="720"/>
              <w:jc w:val="both"/>
              <w:rPr>
                <w:spacing w:val="-6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5854" w:type="dxa"/>
          </w:tcPr>
          <w:p w:rsidR="00316F88" w:rsidRDefault="00316F88" w:rsidP="00316F88">
            <w:pPr>
              <w:jc w:val="right"/>
            </w:pPr>
            <w:r>
              <w:t xml:space="preserve">Приложение № 3 </w:t>
            </w:r>
          </w:p>
          <w:p w:rsidR="00D53DE3" w:rsidRPr="00316F88" w:rsidRDefault="00316F88" w:rsidP="00316F88">
            <w:pPr>
              <w:jc w:val="right"/>
            </w:pPr>
            <w:r>
              <w:t>к Соглашению от «____» января 2022 г. №____</w:t>
            </w:r>
          </w:p>
          <w:p w:rsidR="00D53DE3" w:rsidRDefault="00D53DE3" w:rsidP="000D0360">
            <w:pPr>
              <w:ind w:left="-4643"/>
              <w:jc w:val="right"/>
              <w:rPr>
                <w:spacing w:val="-6"/>
              </w:rPr>
            </w:pPr>
          </w:p>
        </w:tc>
      </w:tr>
    </w:tbl>
    <w:p w:rsidR="00D53DE3" w:rsidRDefault="00D53DE3" w:rsidP="00D53DE3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D53DE3" w:rsidRDefault="00D53DE3" w:rsidP="00D53DE3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отчетности, формируемой Учреждением*</w:t>
      </w:r>
    </w:p>
    <w:p w:rsidR="00D53DE3" w:rsidRDefault="00D53DE3" w:rsidP="00D53DE3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D53DE3" w:rsidRDefault="00D53DE3" w:rsidP="00D53DE3">
      <w:pPr>
        <w:widowControl/>
        <w:numPr>
          <w:ilvl w:val="0"/>
          <w:numId w:val="6"/>
        </w:numPr>
        <w:tabs>
          <w:tab w:val="left" w:pos="0"/>
          <w:tab w:val="left" w:pos="567"/>
        </w:tabs>
        <w:suppressAutoHyphens/>
        <w:ind w:left="0" w:firstLine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Налоговая отчетность </w:t>
      </w:r>
    </w:p>
    <w:tbl>
      <w:tblPr>
        <w:tblW w:w="0" w:type="auto"/>
        <w:tblInd w:w="3" w:type="dxa"/>
        <w:tblLayout w:type="fixed"/>
        <w:tblLook w:val="0000"/>
      </w:tblPr>
      <w:tblGrid>
        <w:gridCol w:w="719"/>
        <w:gridCol w:w="9010"/>
      </w:tblGrid>
      <w:tr w:rsidR="00D53DE3" w:rsidTr="000D0360">
        <w:trPr>
          <w:trHeight w:val="276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отчетных форм</w:t>
            </w:r>
          </w:p>
        </w:tc>
      </w:tr>
      <w:tr w:rsidR="00D53DE3" w:rsidTr="000D0360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53DE3" w:rsidRDefault="00314A0B" w:rsidP="000D0360">
            <w:pPr>
              <w:tabs>
                <w:tab w:val="left" w:pos="567"/>
              </w:tabs>
              <w:jc w:val="center"/>
            </w:pPr>
            <w:r>
              <w:rPr>
                <w:sz w:val="28"/>
                <w:szCs w:val="28"/>
              </w:rPr>
              <w:t>1</w:t>
            </w:r>
            <w:r w:rsidR="00D53DE3">
              <w:rPr>
                <w:sz w:val="28"/>
                <w:szCs w:val="28"/>
              </w:rPr>
              <w:t>.</w:t>
            </w:r>
          </w:p>
        </w:tc>
        <w:tc>
          <w:tcPr>
            <w:tcW w:w="9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DE3" w:rsidRDefault="00D53DE3" w:rsidP="00314A0B">
            <w:pPr>
              <w:tabs>
                <w:tab w:val="left" w:pos="567"/>
              </w:tabs>
              <w:jc w:val="both"/>
            </w:pPr>
            <w:r>
              <w:rPr>
                <w:sz w:val="28"/>
                <w:szCs w:val="28"/>
              </w:rPr>
              <w:t>Расчет сумм налога на доходы физических лиц, исчисленных и уде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жанных налоговым агентом (ф. 6-НДФЛ)</w:t>
            </w:r>
            <w:r w:rsidR="00314A0B">
              <w:rPr>
                <w:sz w:val="28"/>
                <w:szCs w:val="28"/>
              </w:rPr>
              <w:t xml:space="preserve"> вместе со справками 2-НДФЛ (ф. по КНД 1151100)</w:t>
            </w:r>
          </w:p>
        </w:tc>
      </w:tr>
      <w:tr w:rsidR="00D53DE3" w:rsidTr="000D0360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53DE3" w:rsidRDefault="00314A0B" w:rsidP="000D0360">
            <w:pPr>
              <w:tabs>
                <w:tab w:val="left" w:pos="567"/>
              </w:tabs>
              <w:jc w:val="center"/>
            </w:pPr>
            <w:r>
              <w:rPr>
                <w:sz w:val="28"/>
                <w:szCs w:val="28"/>
              </w:rPr>
              <w:t>2</w:t>
            </w:r>
            <w:r w:rsidR="00D53DE3">
              <w:rPr>
                <w:sz w:val="28"/>
                <w:szCs w:val="28"/>
              </w:rPr>
              <w:t>.</w:t>
            </w:r>
          </w:p>
        </w:tc>
        <w:tc>
          <w:tcPr>
            <w:tcW w:w="9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DE3" w:rsidRDefault="00D53DE3" w:rsidP="00314A0B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по страховым взносам (ф. по КНД 1151111) </w:t>
            </w:r>
          </w:p>
        </w:tc>
      </w:tr>
      <w:tr w:rsidR="00D53DE3" w:rsidTr="000D0360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53DE3" w:rsidRDefault="00314A0B" w:rsidP="000D0360">
            <w:pPr>
              <w:tabs>
                <w:tab w:val="left" w:pos="567"/>
              </w:tabs>
              <w:jc w:val="center"/>
            </w:pPr>
            <w:r>
              <w:rPr>
                <w:sz w:val="28"/>
                <w:szCs w:val="28"/>
              </w:rPr>
              <w:t>3</w:t>
            </w:r>
            <w:r w:rsidR="00D53DE3">
              <w:rPr>
                <w:sz w:val="28"/>
                <w:szCs w:val="28"/>
              </w:rPr>
              <w:t>.</w:t>
            </w:r>
          </w:p>
        </w:tc>
        <w:tc>
          <w:tcPr>
            <w:tcW w:w="9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both"/>
            </w:pPr>
            <w:r>
              <w:rPr>
                <w:sz w:val="28"/>
                <w:szCs w:val="28"/>
              </w:rPr>
              <w:t>Сведения о среднесписочной численности работников за предшеству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щий календарный год (ф. КНД 1110018) </w:t>
            </w:r>
          </w:p>
        </w:tc>
      </w:tr>
      <w:tr w:rsidR="00D53DE3" w:rsidTr="000D0360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53DE3" w:rsidRDefault="00314A0B" w:rsidP="000D0360">
            <w:pPr>
              <w:tabs>
                <w:tab w:val="center" w:pos="251"/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3DE3">
              <w:rPr>
                <w:sz w:val="28"/>
                <w:szCs w:val="28"/>
              </w:rPr>
              <w:t>.</w:t>
            </w:r>
          </w:p>
        </w:tc>
        <w:tc>
          <w:tcPr>
            <w:tcW w:w="9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both"/>
            </w:pPr>
            <w:r>
              <w:rPr>
                <w:sz w:val="28"/>
                <w:szCs w:val="28"/>
              </w:rPr>
              <w:t>Налоговая декларация по налогу на прибыль организаций (ф. по КНД 1151006)</w:t>
            </w:r>
          </w:p>
        </w:tc>
      </w:tr>
      <w:tr w:rsidR="00D53DE3" w:rsidTr="000D0360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53DE3" w:rsidRDefault="00314A0B" w:rsidP="000D0360">
            <w:pPr>
              <w:tabs>
                <w:tab w:val="left" w:pos="567"/>
              </w:tabs>
              <w:jc w:val="center"/>
            </w:pPr>
            <w:r>
              <w:rPr>
                <w:sz w:val="28"/>
                <w:szCs w:val="28"/>
              </w:rPr>
              <w:t>5</w:t>
            </w:r>
            <w:r w:rsidR="00D53DE3">
              <w:rPr>
                <w:sz w:val="28"/>
                <w:szCs w:val="28"/>
              </w:rPr>
              <w:t>.</w:t>
            </w:r>
          </w:p>
        </w:tc>
        <w:tc>
          <w:tcPr>
            <w:tcW w:w="9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both"/>
            </w:pPr>
            <w:r>
              <w:rPr>
                <w:sz w:val="28"/>
                <w:szCs w:val="28"/>
              </w:rPr>
              <w:t>Налоговая декларация по налогу на добавленную стоимость (ф. по КНД 1151001)</w:t>
            </w:r>
          </w:p>
        </w:tc>
      </w:tr>
      <w:tr w:rsidR="00D53DE3" w:rsidTr="000D0360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53DE3" w:rsidRDefault="00314A0B" w:rsidP="000D036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3DE3">
              <w:rPr>
                <w:sz w:val="28"/>
                <w:szCs w:val="28"/>
              </w:rPr>
              <w:t>.</w:t>
            </w:r>
          </w:p>
        </w:tc>
        <w:tc>
          <w:tcPr>
            <w:tcW w:w="9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Налоговая декларация по транспортному налогу (ф. по КНД 1152004)</w:t>
            </w:r>
          </w:p>
        </w:tc>
      </w:tr>
      <w:tr w:rsidR="00D53DE3" w:rsidTr="000D0360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53DE3" w:rsidRDefault="00314A0B" w:rsidP="000D0360">
            <w:pPr>
              <w:tabs>
                <w:tab w:val="center" w:pos="251"/>
                <w:tab w:val="left" w:pos="567"/>
              </w:tabs>
            </w:pPr>
            <w:r>
              <w:rPr>
                <w:sz w:val="28"/>
                <w:szCs w:val="28"/>
              </w:rPr>
              <w:tab/>
              <w:t>7</w:t>
            </w:r>
            <w:r w:rsidR="00D53DE3">
              <w:rPr>
                <w:sz w:val="28"/>
                <w:szCs w:val="28"/>
              </w:rPr>
              <w:t>.</w:t>
            </w:r>
          </w:p>
        </w:tc>
        <w:tc>
          <w:tcPr>
            <w:tcW w:w="9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both"/>
            </w:pPr>
            <w:r>
              <w:rPr>
                <w:sz w:val="28"/>
                <w:szCs w:val="28"/>
              </w:rPr>
              <w:t>Баланс главного распорядителя средств, распорядителя, получателя бюджетных средств, главного администратора, администраторов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ников финансирования дефицита бюджета, главного администратора, администратора доходов бюджета (ф. 0503130)</w:t>
            </w:r>
          </w:p>
        </w:tc>
      </w:tr>
      <w:tr w:rsidR="00D53DE3" w:rsidTr="000D0360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53DE3" w:rsidRDefault="00314A0B" w:rsidP="000D0360">
            <w:pPr>
              <w:tabs>
                <w:tab w:val="center" w:pos="251"/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  <w:r w:rsidR="00D53DE3">
              <w:rPr>
                <w:sz w:val="28"/>
                <w:szCs w:val="28"/>
              </w:rPr>
              <w:t>.</w:t>
            </w:r>
          </w:p>
        </w:tc>
        <w:tc>
          <w:tcPr>
            <w:tcW w:w="9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Налоговый расчет по авансовому платежу по налогу на имущество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низаций (форма по КНД 1152028)</w:t>
            </w:r>
          </w:p>
        </w:tc>
      </w:tr>
    </w:tbl>
    <w:p w:rsidR="00D53DE3" w:rsidRDefault="00D53DE3" w:rsidP="00D53DE3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</w:p>
    <w:p w:rsidR="00D53DE3" w:rsidRDefault="00D53DE3" w:rsidP="00D53DE3">
      <w:pPr>
        <w:widowControl/>
        <w:numPr>
          <w:ilvl w:val="0"/>
          <w:numId w:val="6"/>
        </w:numPr>
        <w:tabs>
          <w:tab w:val="left" w:pos="0"/>
          <w:tab w:val="left" w:pos="567"/>
        </w:tabs>
        <w:suppressAutoHyphens/>
        <w:ind w:left="0" w:firstLine="0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Бюджетная (бухгалтерская) отчетность </w:t>
      </w:r>
    </w:p>
    <w:tbl>
      <w:tblPr>
        <w:tblW w:w="0" w:type="auto"/>
        <w:tblInd w:w="3" w:type="dxa"/>
        <w:tblLayout w:type="fixed"/>
        <w:tblLook w:val="0000"/>
      </w:tblPr>
      <w:tblGrid>
        <w:gridCol w:w="708"/>
        <w:gridCol w:w="9055"/>
      </w:tblGrid>
      <w:tr w:rsidR="00D53DE3" w:rsidTr="000D0360">
        <w:trPr>
          <w:trHeight w:val="23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отчетных форм</w:t>
            </w:r>
          </w:p>
        </w:tc>
      </w:tr>
      <w:tr w:rsidR="00D53DE3" w:rsidTr="000D036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по заключению счетов бюджетного учета отчетного финансов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года (ф. 0503110)</w:t>
            </w:r>
          </w:p>
        </w:tc>
      </w:tr>
      <w:tr w:rsidR="00D53DE3" w:rsidTr="000D036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финансовых результатах деятельности (ф. 0503121)</w:t>
            </w:r>
          </w:p>
        </w:tc>
      </w:tr>
      <w:tr w:rsidR="00D53DE3" w:rsidTr="000D036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DE3" w:rsidRDefault="00D53DE3" w:rsidP="000D03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движении денежных средств (ф. 0503123)</w:t>
            </w:r>
          </w:p>
        </w:tc>
      </w:tr>
      <w:tr w:rsidR="00D53DE3" w:rsidTr="000D036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DE3" w:rsidRDefault="00D53DE3" w:rsidP="000D03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по консолидируемым расчетам (ф. 0503125)</w:t>
            </w:r>
          </w:p>
        </w:tc>
      </w:tr>
      <w:tr w:rsidR="00D53DE3" w:rsidTr="000D036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DE3" w:rsidRDefault="00D53DE3" w:rsidP="000D0360">
            <w:pPr>
              <w:autoSpaceDE w:val="0"/>
              <w:autoSpaceDN w:val="0"/>
              <w:adjustRightInd w:val="0"/>
              <w:ind w:left="-2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тора источников финансирования дефицита бюджета, главного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стратора, администратора доходов бюджета (ф. 0503127)</w:t>
            </w:r>
          </w:p>
        </w:tc>
      </w:tr>
      <w:tr w:rsidR="00D53DE3" w:rsidTr="000D036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both"/>
            </w:pPr>
            <w:r>
              <w:rPr>
                <w:sz w:val="28"/>
                <w:szCs w:val="28"/>
              </w:rPr>
              <w:t xml:space="preserve">Отчет о бюджетных обязательствах (ф. 0503128) </w:t>
            </w:r>
          </w:p>
        </w:tc>
      </w:tr>
      <w:tr w:rsidR="00D53DE3" w:rsidTr="000D036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 главного распорядителя, распорядителя, получателя бюджетных средств, главного администратора, администратора источников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сирования дефицита бюджета, главного администратора, администрат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 доходов бюджета (ф. 0503130)</w:t>
            </w:r>
          </w:p>
        </w:tc>
      </w:tr>
      <w:tr w:rsidR="00D53DE3" w:rsidTr="000D036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DE3" w:rsidRDefault="00D53DE3" w:rsidP="000D03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Пояснительная записка </w:t>
            </w:r>
            <w:hyperlink r:id="rId9" w:history="1">
              <w:r w:rsidRPr="00D53DE3">
                <w:rPr>
                  <w:rStyle w:val="a5"/>
                  <w:color w:val="auto"/>
                  <w:sz w:val="28"/>
                  <w:szCs w:val="28"/>
                  <w:u w:val="none"/>
                </w:rPr>
                <w:t>(ф. 0503160)</w:t>
              </w:r>
            </w:hyperlink>
            <w:r w:rsidRPr="00D53DE3">
              <w:rPr>
                <w:sz w:val="28"/>
                <w:szCs w:val="28"/>
              </w:rPr>
              <w:t xml:space="preserve"> </w:t>
            </w:r>
          </w:p>
        </w:tc>
      </w:tr>
      <w:tr w:rsidR="00D53DE3" w:rsidTr="000D036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53DE3" w:rsidRDefault="00D53DE3" w:rsidP="000D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9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DE3" w:rsidRDefault="00D53DE3" w:rsidP="000D0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расходах и численности работников федеральных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органов, государственных органов субъектов РФ ф.14</w:t>
            </w:r>
          </w:p>
        </w:tc>
      </w:tr>
      <w:tr w:rsidR="00D53DE3" w:rsidTr="000D0360">
        <w:trPr>
          <w:trHeight w:val="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53DE3" w:rsidRDefault="00D53DE3" w:rsidP="000D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DE3" w:rsidRDefault="00D53DE3" w:rsidP="000D0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Справочная таблица к отчету об исполнении консолидированного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жета субъекта Российской Федерации </w:t>
            </w:r>
            <w:hyperlink r:id="rId10" w:history="1">
              <w:r w:rsidRPr="00D53DE3">
                <w:rPr>
                  <w:rStyle w:val="a5"/>
                  <w:color w:val="auto"/>
                  <w:sz w:val="28"/>
                  <w:szCs w:val="28"/>
                  <w:u w:val="none"/>
                </w:rPr>
                <w:t>(ф. 0503387)</w:t>
              </w:r>
            </w:hyperlink>
          </w:p>
        </w:tc>
      </w:tr>
    </w:tbl>
    <w:p w:rsidR="00D53DE3" w:rsidRDefault="00D53DE3" w:rsidP="00D53DE3">
      <w:pPr>
        <w:tabs>
          <w:tab w:val="left" w:pos="567"/>
        </w:tabs>
        <w:jc w:val="both"/>
        <w:rPr>
          <w:sz w:val="28"/>
          <w:szCs w:val="28"/>
        </w:rPr>
      </w:pPr>
    </w:p>
    <w:p w:rsidR="00D53DE3" w:rsidRDefault="00D53DE3" w:rsidP="00D53DE3">
      <w:pPr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Отчетность в государственные внебюджетные фонды </w:t>
      </w:r>
    </w:p>
    <w:tbl>
      <w:tblPr>
        <w:tblW w:w="0" w:type="auto"/>
        <w:tblInd w:w="3" w:type="dxa"/>
        <w:tblLayout w:type="fixed"/>
        <w:tblLook w:val="0000"/>
      </w:tblPr>
      <w:tblGrid>
        <w:gridCol w:w="719"/>
        <w:gridCol w:w="9010"/>
      </w:tblGrid>
      <w:tr w:rsidR="00D53DE3" w:rsidTr="000D0360">
        <w:trPr>
          <w:trHeight w:val="230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8"/>
                <w:szCs w:val="28"/>
              </w:rPr>
              <w:t>Наименование отчетных форм</w:t>
            </w:r>
          </w:p>
        </w:tc>
      </w:tr>
      <w:tr w:rsidR="00D53DE3" w:rsidTr="000D0360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both"/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both"/>
            </w:pPr>
            <w:r>
              <w:rPr>
                <w:sz w:val="28"/>
                <w:szCs w:val="28"/>
              </w:rPr>
              <w:t>Расчет по начисленным и уплаченным страховым взносам на обязател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ное социальное страхование от несчастных случаев на производстве и профессиональных заболеваний, а также по расходам на выплату 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хового обеспечения (ф. 4 ФСС РФ)</w:t>
            </w:r>
          </w:p>
        </w:tc>
      </w:tr>
      <w:tr w:rsidR="00D53DE3" w:rsidTr="000D0360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both"/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both"/>
            </w:pPr>
            <w:r>
              <w:rPr>
                <w:sz w:val="28"/>
                <w:szCs w:val="28"/>
              </w:rPr>
              <w:t>Заявление, справка-подтверждение основного вида экономической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тельности, анкета и копия пояснительной записки к годовому отчету</w:t>
            </w:r>
          </w:p>
        </w:tc>
      </w:tr>
      <w:tr w:rsidR="008F01E7" w:rsidTr="000D0360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F01E7" w:rsidRDefault="008F01E7" w:rsidP="002F109A">
            <w:pPr>
              <w:tabs>
                <w:tab w:val="left" w:pos="567"/>
              </w:tabs>
              <w:jc w:val="both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01E7" w:rsidRDefault="008F01E7" w:rsidP="002F109A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застрахованных лицах ф. СЗВ-М</w:t>
            </w:r>
          </w:p>
        </w:tc>
      </w:tr>
      <w:tr w:rsidR="008F01E7" w:rsidTr="000D0360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F01E7" w:rsidRDefault="008F01E7" w:rsidP="002F109A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01E7" w:rsidRDefault="008F01E7" w:rsidP="002F109A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трудовой деятельности зарегистрированного лица ф. СЗВ-ТД</w:t>
            </w:r>
          </w:p>
        </w:tc>
      </w:tr>
      <w:tr w:rsidR="008F01E7" w:rsidTr="000D0360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F01E7" w:rsidRDefault="008F01E7" w:rsidP="002F109A">
            <w:pPr>
              <w:tabs>
                <w:tab w:val="left" w:pos="567"/>
              </w:tabs>
              <w:jc w:val="both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01E7" w:rsidRDefault="008F01E7" w:rsidP="002F109A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по страхователю, передаваемые в ПФР для ведения индивид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ального (персонифицированного) учета ф. ОДВ-1</w:t>
            </w:r>
          </w:p>
        </w:tc>
      </w:tr>
      <w:tr w:rsidR="008F01E7" w:rsidTr="000D0360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F01E7" w:rsidRDefault="008F01E7" w:rsidP="002F109A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01E7" w:rsidRDefault="008F01E7" w:rsidP="002F109A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14A0B">
              <w:rPr>
                <w:sz w:val="28"/>
                <w:szCs w:val="28"/>
              </w:rPr>
              <w:t>Сведения о страховом стаже застрахованных лиц ф. СЗВ-СТАЖ</w:t>
            </w:r>
          </w:p>
        </w:tc>
      </w:tr>
      <w:tr w:rsidR="00D53DE3" w:rsidTr="000D0360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53DE3" w:rsidRDefault="008F01E7" w:rsidP="000D0360">
            <w:pPr>
              <w:tabs>
                <w:tab w:val="left" w:pos="567"/>
              </w:tabs>
              <w:jc w:val="both"/>
            </w:pPr>
            <w:r>
              <w:rPr>
                <w:sz w:val="28"/>
                <w:szCs w:val="28"/>
              </w:rPr>
              <w:t>7</w:t>
            </w:r>
            <w:r w:rsidR="00D53DE3">
              <w:rPr>
                <w:sz w:val="28"/>
                <w:szCs w:val="28"/>
              </w:rPr>
              <w:t>.</w:t>
            </w:r>
          </w:p>
        </w:tc>
        <w:tc>
          <w:tcPr>
            <w:tcW w:w="9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DE3" w:rsidRDefault="00D53DE3" w:rsidP="000D0360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застрахованных лиц, за которых перечислены дополнительные страховые взносы на накопительную часть трудовой пенсии и уплаче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страховых взносов работодателя (ф. ДСВ – 3)</w:t>
            </w:r>
          </w:p>
        </w:tc>
      </w:tr>
    </w:tbl>
    <w:p w:rsidR="00D53DE3" w:rsidRDefault="00D53DE3" w:rsidP="00D53DE3">
      <w:pPr>
        <w:tabs>
          <w:tab w:val="left" w:pos="567"/>
        </w:tabs>
        <w:jc w:val="both"/>
        <w:rPr>
          <w:b/>
          <w:bCs/>
          <w:sz w:val="28"/>
          <w:szCs w:val="28"/>
        </w:rPr>
      </w:pPr>
    </w:p>
    <w:p w:rsidR="00D53DE3" w:rsidRDefault="00D53DE3" w:rsidP="00D53DE3">
      <w:pPr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Отчетность в тер</w:t>
      </w:r>
      <w:r w:rsidR="003A1F59">
        <w:rPr>
          <w:b/>
          <w:bCs/>
          <w:sz w:val="28"/>
          <w:szCs w:val="28"/>
        </w:rPr>
        <w:t xml:space="preserve">риториальный </w:t>
      </w:r>
      <w:r>
        <w:rPr>
          <w:b/>
          <w:bCs/>
          <w:sz w:val="28"/>
          <w:szCs w:val="28"/>
        </w:rPr>
        <w:t>орган Росстата</w:t>
      </w:r>
    </w:p>
    <w:tbl>
      <w:tblPr>
        <w:tblW w:w="0" w:type="auto"/>
        <w:tblInd w:w="3" w:type="dxa"/>
        <w:tblLayout w:type="fixed"/>
        <w:tblLook w:val="0000"/>
      </w:tblPr>
      <w:tblGrid>
        <w:gridCol w:w="719"/>
        <w:gridCol w:w="9010"/>
      </w:tblGrid>
      <w:tr w:rsidR="00D53DE3" w:rsidTr="000D0360">
        <w:trPr>
          <w:trHeight w:val="230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8"/>
                <w:szCs w:val="28"/>
              </w:rPr>
              <w:t>Наименование отчетных форм</w:t>
            </w:r>
          </w:p>
        </w:tc>
      </w:tr>
      <w:tr w:rsidR="00D53DE3" w:rsidTr="000D0360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both"/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численности и заработной плате работников ф. № П-4</w:t>
            </w:r>
          </w:p>
        </w:tc>
      </w:tr>
      <w:tr w:rsidR="00D53DE3" w:rsidTr="000D0360">
        <w:trPr>
          <w:trHeight w:val="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both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53DE3" w:rsidRDefault="00D53DE3" w:rsidP="000D036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численности и оплате труда органов государственной власти и местного самоуправления по категориям персонала ф. № 1-Т (ГМС)</w:t>
            </w:r>
          </w:p>
        </w:tc>
      </w:tr>
    </w:tbl>
    <w:p w:rsidR="00D53DE3" w:rsidRDefault="00D53DE3" w:rsidP="00D53DE3">
      <w:pPr>
        <w:spacing w:line="276" w:lineRule="auto"/>
        <w:jc w:val="both"/>
      </w:pPr>
    </w:p>
    <w:p w:rsidR="00314A0B" w:rsidRPr="00314A0B" w:rsidRDefault="00314A0B" w:rsidP="00D53DE3">
      <w:pPr>
        <w:spacing w:line="276" w:lineRule="auto"/>
        <w:jc w:val="both"/>
        <w:rPr>
          <w:b/>
          <w:sz w:val="28"/>
          <w:szCs w:val="28"/>
        </w:rPr>
      </w:pPr>
    </w:p>
    <w:p w:rsidR="00314A0B" w:rsidRDefault="00314A0B" w:rsidP="00D53DE3">
      <w:pPr>
        <w:spacing w:line="276" w:lineRule="auto"/>
        <w:jc w:val="both"/>
      </w:pPr>
    </w:p>
    <w:p w:rsidR="00D53DE3" w:rsidRDefault="00D53DE3" w:rsidP="00D53DE3">
      <w:pPr>
        <w:spacing w:line="276" w:lineRule="auto"/>
        <w:ind w:left="360"/>
        <w:jc w:val="both"/>
      </w:pPr>
      <w:r>
        <w:t>Перечень является открытым и актуализируется по мере необходимости</w:t>
      </w:r>
    </w:p>
    <w:p w:rsidR="00D53DE3" w:rsidRDefault="00D53DE3" w:rsidP="00D53DE3">
      <w:pPr>
        <w:rPr>
          <w:sz w:val="28"/>
          <w:szCs w:val="28"/>
        </w:rPr>
      </w:pPr>
    </w:p>
    <w:p w:rsidR="00D53DE3" w:rsidRDefault="00D53DE3" w:rsidP="00D53DE3"/>
    <w:p w:rsidR="00BA2A7B" w:rsidRPr="004E19C9" w:rsidRDefault="00BA2A7B" w:rsidP="00D53DE3">
      <w:pPr>
        <w:rPr>
          <w:sz w:val="28"/>
          <w:szCs w:val="28"/>
        </w:rPr>
      </w:pPr>
    </w:p>
    <w:sectPr w:rsidR="00BA2A7B" w:rsidRPr="004E19C9" w:rsidSect="005F1B52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/>
      <w:pgMar w:top="851" w:right="927" w:bottom="851" w:left="1418" w:header="181" w:footer="397" w:gutter="0"/>
      <w:paperSrc w:other="4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CFB" w:rsidRDefault="00491CFB">
      <w:r>
        <w:separator/>
      </w:r>
    </w:p>
  </w:endnote>
  <w:endnote w:type="continuationSeparator" w:id="1">
    <w:p w:rsidR="00491CFB" w:rsidRDefault="0049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29" w:rsidRDefault="003D7A29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7A29" w:rsidRDefault="003D7A2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29" w:rsidRDefault="003D7A29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5F9F">
      <w:rPr>
        <w:rStyle w:val="a9"/>
        <w:noProof/>
      </w:rPr>
      <w:t>18</w:t>
    </w:r>
    <w:r>
      <w:rPr>
        <w:rStyle w:val="a9"/>
      </w:rPr>
      <w:fldChar w:fldCharType="end"/>
    </w:r>
  </w:p>
  <w:p w:rsidR="003D7A29" w:rsidRDefault="003D7A29">
    <w:pPr>
      <w:pStyle w:val="aa"/>
      <w:widowControl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CFB" w:rsidRDefault="00491CFB">
      <w:r>
        <w:separator/>
      </w:r>
    </w:p>
  </w:footnote>
  <w:footnote w:type="continuationSeparator" w:id="1">
    <w:p w:rsidR="00491CFB" w:rsidRDefault="0049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29" w:rsidRDefault="003D7A29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7A29" w:rsidRDefault="003D7A29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29" w:rsidRDefault="003D7A29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 CYR"/>
        <w:b/>
        <w:sz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014" w:hanging="1305"/>
      </w:pPr>
      <w:rPr>
        <w:rFonts w:ascii="Times New Roman" w:hAnsi="Times New Roman" w:cs="Times New Roman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23" w:hanging="1305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32" w:hanging="1305"/>
      </w:pPr>
      <w:rPr>
        <w:rFonts w:ascii="Times New Roman" w:hAnsi="Times New Roman" w:cs="Times New Roman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41" w:hanging="1305"/>
      </w:pPr>
      <w:rPr>
        <w:rFonts w:ascii="Times New Roman" w:hAnsi="Times New Roman" w:cs="Times New Roman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50" w:hanging="1305"/>
      </w:pPr>
      <w:rPr>
        <w:rFonts w:ascii="Times New Roman" w:hAnsi="Times New Roman" w:cs="Times New Roman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ascii="Times New Roman" w:hAnsi="Times New Roman" w:cs="Times New Roman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ascii="Times New Roman" w:hAnsi="Times New Roman" w:cs="Times New Roman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ascii="Times New Roman" w:hAnsi="Times New Roman" w:cs="Times New Roman"/>
        <w:b/>
        <w:sz w:val="28"/>
      </w:rPr>
    </w:lvl>
  </w:abstractNum>
  <w:abstractNum w:abstractNumId="1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C7E33F8"/>
    <w:multiLevelType w:val="multilevel"/>
    <w:tmpl w:val="F89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D42211"/>
    <w:multiLevelType w:val="multilevel"/>
    <w:tmpl w:val="5832CB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E7B12E5"/>
    <w:multiLevelType w:val="hybridMultilevel"/>
    <w:tmpl w:val="AC048FC0"/>
    <w:lvl w:ilvl="0" w:tplc="3746C616">
      <w:start w:val="1"/>
      <w:numFmt w:val="decimal"/>
      <w:lvlText w:val="%1."/>
      <w:lvlJc w:val="left"/>
      <w:pPr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532AF4"/>
    <w:rsid w:val="00014EC7"/>
    <w:rsid w:val="00015239"/>
    <w:rsid w:val="00036FB7"/>
    <w:rsid w:val="00041970"/>
    <w:rsid w:val="00054C45"/>
    <w:rsid w:val="00066814"/>
    <w:rsid w:val="000701DC"/>
    <w:rsid w:val="00081267"/>
    <w:rsid w:val="00082077"/>
    <w:rsid w:val="00086254"/>
    <w:rsid w:val="00096DB4"/>
    <w:rsid w:val="000A2684"/>
    <w:rsid w:val="000A32BF"/>
    <w:rsid w:val="000A45F3"/>
    <w:rsid w:val="000B3797"/>
    <w:rsid w:val="000B71B7"/>
    <w:rsid w:val="000C3F2F"/>
    <w:rsid w:val="000C6CD2"/>
    <w:rsid w:val="000D0360"/>
    <w:rsid w:val="000E2B31"/>
    <w:rsid w:val="000F00E6"/>
    <w:rsid w:val="000F5C0E"/>
    <w:rsid w:val="0012312C"/>
    <w:rsid w:val="00127D77"/>
    <w:rsid w:val="001337BE"/>
    <w:rsid w:val="0013732D"/>
    <w:rsid w:val="001416D7"/>
    <w:rsid w:val="00150762"/>
    <w:rsid w:val="00152AB1"/>
    <w:rsid w:val="001542D2"/>
    <w:rsid w:val="001760D7"/>
    <w:rsid w:val="001775C8"/>
    <w:rsid w:val="00180521"/>
    <w:rsid w:val="001A104B"/>
    <w:rsid w:val="001A4A84"/>
    <w:rsid w:val="001C1BE1"/>
    <w:rsid w:val="001C7AF5"/>
    <w:rsid w:val="001D3AF6"/>
    <w:rsid w:val="001D4285"/>
    <w:rsid w:val="001E4DE0"/>
    <w:rsid w:val="001E7603"/>
    <w:rsid w:val="001F22F3"/>
    <w:rsid w:val="002043F2"/>
    <w:rsid w:val="00210A68"/>
    <w:rsid w:val="00230D0A"/>
    <w:rsid w:val="00236AB3"/>
    <w:rsid w:val="0024324E"/>
    <w:rsid w:val="00245218"/>
    <w:rsid w:val="00267C38"/>
    <w:rsid w:val="00280271"/>
    <w:rsid w:val="00286232"/>
    <w:rsid w:val="00295A9F"/>
    <w:rsid w:val="002A610A"/>
    <w:rsid w:val="002C6249"/>
    <w:rsid w:val="002C6C7E"/>
    <w:rsid w:val="002F109A"/>
    <w:rsid w:val="0030292B"/>
    <w:rsid w:val="0031227D"/>
    <w:rsid w:val="00312622"/>
    <w:rsid w:val="00314A0B"/>
    <w:rsid w:val="003153D7"/>
    <w:rsid w:val="00316F88"/>
    <w:rsid w:val="00332E70"/>
    <w:rsid w:val="0033723C"/>
    <w:rsid w:val="00341792"/>
    <w:rsid w:val="003433CE"/>
    <w:rsid w:val="00353A8C"/>
    <w:rsid w:val="003719EF"/>
    <w:rsid w:val="00381CBD"/>
    <w:rsid w:val="003A1F59"/>
    <w:rsid w:val="003B7B00"/>
    <w:rsid w:val="003D06A7"/>
    <w:rsid w:val="003D096F"/>
    <w:rsid w:val="003D7A29"/>
    <w:rsid w:val="003F0883"/>
    <w:rsid w:val="003F1AE9"/>
    <w:rsid w:val="00411C55"/>
    <w:rsid w:val="00422EBA"/>
    <w:rsid w:val="00434FDC"/>
    <w:rsid w:val="0043570A"/>
    <w:rsid w:val="004470EF"/>
    <w:rsid w:val="00455D5A"/>
    <w:rsid w:val="00461020"/>
    <w:rsid w:val="004772A6"/>
    <w:rsid w:val="00490542"/>
    <w:rsid w:val="00491570"/>
    <w:rsid w:val="00491CFB"/>
    <w:rsid w:val="00493930"/>
    <w:rsid w:val="00493C4E"/>
    <w:rsid w:val="00495F9F"/>
    <w:rsid w:val="004B6178"/>
    <w:rsid w:val="004C0839"/>
    <w:rsid w:val="004C7913"/>
    <w:rsid w:val="004E0B85"/>
    <w:rsid w:val="004E6D0C"/>
    <w:rsid w:val="004E6D3F"/>
    <w:rsid w:val="00501687"/>
    <w:rsid w:val="00504D10"/>
    <w:rsid w:val="005123B6"/>
    <w:rsid w:val="00514E47"/>
    <w:rsid w:val="0051744A"/>
    <w:rsid w:val="0052205A"/>
    <w:rsid w:val="00532AF4"/>
    <w:rsid w:val="00536ACE"/>
    <w:rsid w:val="00543ADE"/>
    <w:rsid w:val="00576ED6"/>
    <w:rsid w:val="005836A8"/>
    <w:rsid w:val="00583952"/>
    <w:rsid w:val="00591DDE"/>
    <w:rsid w:val="00592573"/>
    <w:rsid w:val="00593315"/>
    <w:rsid w:val="00596244"/>
    <w:rsid w:val="005A6B79"/>
    <w:rsid w:val="005B06D3"/>
    <w:rsid w:val="005C2655"/>
    <w:rsid w:val="005C2F14"/>
    <w:rsid w:val="005C4B2D"/>
    <w:rsid w:val="005D619A"/>
    <w:rsid w:val="005E04B6"/>
    <w:rsid w:val="005E52C1"/>
    <w:rsid w:val="005F1B52"/>
    <w:rsid w:val="005F4337"/>
    <w:rsid w:val="005F7283"/>
    <w:rsid w:val="0061006A"/>
    <w:rsid w:val="00615613"/>
    <w:rsid w:val="00616340"/>
    <w:rsid w:val="00616FA9"/>
    <w:rsid w:val="00621F24"/>
    <w:rsid w:val="0063125D"/>
    <w:rsid w:val="00637D36"/>
    <w:rsid w:val="006435FD"/>
    <w:rsid w:val="00650FD3"/>
    <w:rsid w:val="0066402A"/>
    <w:rsid w:val="006764C7"/>
    <w:rsid w:val="00683626"/>
    <w:rsid w:val="00692A6F"/>
    <w:rsid w:val="006A40ED"/>
    <w:rsid w:val="006B5D1D"/>
    <w:rsid w:val="006C33C3"/>
    <w:rsid w:val="006C5B4E"/>
    <w:rsid w:val="006D6C3F"/>
    <w:rsid w:val="006E3198"/>
    <w:rsid w:val="006F6985"/>
    <w:rsid w:val="007163DF"/>
    <w:rsid w:val="007226B0"/>
    <w:rsid w:val="00731D73"/>
    <w:rsid w:val="007337B0"/>
    <w:rsid w:val="007422BC"/>
    <w:rsid w:val="00743E82"/>
    <w:rsid w:val="00782134"/>
    <w:rsid w:val="0078379D"/>
    <w:rsid w:val="00786614"/>
    <w:rsid w:val="007A5170"/>
    <w:rsid w:val="007A5740"/>
    <w:rsid w:val="007A6B67"/>
    <w:rsid w:val="007B05E4"/>
    <w:rsid w:val="007B39DE"/>
    <w:rsid w:val="007B7F0B"/>
    <w:rsid w:val="007D416D"/>
    <w:rsid w:val="007E259A"/>
    <w:rsid w:val="007E36BF"/>
    <w:rsid w:val="007F2CC1"/>
    <w:rsid w:val="00804EB3"/>
    <w:rsid w:val="00806530"/>
    <w:rsid w:val="00806737"/>
    <w:rsid w:val="008307BD"/>
    <w:rsid w:val="00842598"/>
    <w:rsid w:val="008446B0"/>
    <w:rsid w:val="00845D22"/>
    <w:rsid w:val="008602E8"/>
    <w:rsid w:val="008649E2"/>
    <w:rsid w:val="008652FF"/>
    <w:rsid w:val="00887F70"/>
    <w:rsid w:val="00893DD9"/>
    <w:rsid w:val="008B5945"/>
    <w:rsid w:val="008B705F"/>
    <w:rsid w:val="008B74BE"/>
    <w:rsid w:val="008C35AF"/>
    <w:rsid w:val="008C4116"/>
    <w:rsid w:val="008C71D8"/>
    <w:rsid w:val="008E10A5"/>
    <w:rsid w:val="008E1961"/>
    <w:rsid w:val="008F01E7"/>
    <w:rsid w:val="008F5387"/>
    <w:rsid w:val="00907932"/>
    <w:rsid w:val="00940FF5"/>
    <w:rsid w:val="00942674"/>
    <w:rsid w:val="00946D86"/>
    <w:rsid w:val="00953892"/>
    <w:rsid w:val="009628D4"/>
    <w:rsid w:val="009655DE"/>
    <w:rsid w:val="00967049"/>
    <w:rsid w:val="009862AD"/>
    <w:rsid w:val="00987DCB"/>
    <w:rsid w:val="00994047"/>
    <w:rsid w:val="0099415B"/>
    <w:rsid w:val="009D1479"/>
    <w:rsid w:val="009E636B"/>
    <w:rsid w:val="009F3EB8"/>
    <w:rsid w:val="009F5ADA"/>
    <w:rsid w:val="00A01F0B"/>
    <w:rsid w:val="00A12442"/>
    <w:rsid w:val="00A27218"/>
    <w:rsid w:val="00A36B28"/>
    <w:rsid w:val="00A42505"/>
    <w:rsid w:val="00A6356F"/>
    <w:rsid w:val="00A64E1D"/>
    <w:rsid w:val="00A850C9"/>
    <w:rsid w:val="00AA2C73"/>
    <w:rsid w:val="00AB122F"/>
    <w:rsid w:val="00AC68A7"/>
    <w:rsid w:val="00AD2E46"/>
    <w:rsid w:val="00AD6C54"/>
    <w:rsid w:val="00AE11D5"/>
    <w:rsid w:val="00AE4119"/>
    <w:rsid w:val="00AF0FD3"/>
    <w:rsid w:val="00AF62EA"/>
    <w:rsid w:val="00B0016A"/>
    <w:rsid w:val="00B14006"/>
    <w:rsid w:val="00B2373B"/>
    <w:rsid w:val="00B26F10"/>
    <w:rsid w:val="00B312AE"/>
    <w:rsid w:val="00B61E91"/>
    <w:rsid w:val="00B82A45"/>
    <w:rsid w:val="00B87343"/>
    <w:rsid w:val="00B93AD1"/>
    <w:rsid w:val="00B966C8"/>
    <w:rsid w:val="00BA2A7B"/>
    <w:rsid w:val="00BA6C7A"/>
    <w:rsid w:val="00BB2794"/>
    <w:rsid w:val="00C07653"/>
    <w:rsid w:val="00C205D6"/>
    <w:rsid w:val="00C4634F"/>
    <w:rsid w:val="00C84173"/>
    <w:rsid w:val="00C84A84"/>
    <w:rsid w:val="00C9227C"/>
    <w:rsid w:val="00C944EC"/>
    <w:rsid w:val="00C962CA"/>
    <w:rsid w:val="00CC062C"/>
    <w:rsid w:val="00CC1777"/>
    <w:rsid w:val="00D04AC0"/>
    <w:rsid w:val="00D07FF1"/>
    <w:rsid w:val="00D1059D"/>
    <w:rsid w:val="00D335E0"/>
    <w:rsid w:val="00D370D3"/>
    <w:rsid w:val="00D42F39"/>
    <w:rsid w:val="00D439F2"/>
    <w:rsid w:val="00D50AFF"/>
    <w:rsid w:val="00D53DE3"/>
    <w:rsid w:val="00D6623D"/>
    <w:rsid w:val="00D75D80"/>
    <w:rsid w:val="00D82631"/>
    <w:rsid w:val="00D84AD1"/>
    <w:rsid w:val="00DA0F29"/>
    <w:rsid w:val="00DB32C5"/>
    <w:rsid w:val="00DC10FF"/>
    <w:rsid w:val="00E00964"/>
    <w:rsid w:val="00E00B3F"/>
    <w:rsid w:val="00E030C8"/>
    <w:rsid w:val="00E22AE5"/>
    <w:rsid w:val="00E460DF"/>
    <w:rsid w:val="00E47611"/>
    <w:rsid w:val="00E62220"/>
    <w:rsid w:val="00E63D14"/>
    <w:rsid w:val="00E702D8"/>
    <w:rsid w:val="00E70507"/>
    <w:rsid w:val="00E7260C"/>
    <w:rsid w:val="00E9336C"/>
    <w:rsid w:val="00EC4417"/>
    <w:rsid w:val="00EC45A6"/>
    <w:rsid w:val="00EC5CDF"/>
    <w:rsid w:val="00ED242B"/>
    <w:rsid w:val="00ED59AC"/>
    <w:rsid w:val="00ED6411"/>
    <w:rsid w:val="00EE30AD"/>
    <w:rsid w:val="00F02DD7"/>
    <w:rsid w:val="00F10AB3"/>
    <w:rsid w:val="00F10B00"/>
    <w:rsid w:val="00F26487"/>
    <w:rsid w:val="00F271B8"/>
    <w:rsid w:val="00F347BF"/>
    <w:rsid w:val="00F42BFD"/>
    <w:rsid w:val="00F5794B"/>
    <w:rsid w:val="00F60F2D"/>
    <w:rsid w:val="00F61B3A"/>
    <w:rsid w:val="00F642D9"/>
    <w:rsid w:val="00F85E6E"/>
    <w:rsid w:val="00F917F9"/>
    <w:rsid w:val="00F93C55"/>
    <w:rsid w:val="00FA3F70"/>
    <w:rsid w:val="00FA6B7B"/>
    <w:rsid w:val="00FA6D1C"/>
    <w:rsid w:val="00FD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14A0B"/>
    <w:pPr>
      <w:widowControl w:val="0"/>
    </w:pPr>
    <w:rPr>
      <w:sz w:val="24"/>
    </w:rPr>
  </w:style>
  <w:style w:type="paragraph" w:styleId="2">
    <w:name w:val="heading 2"/>
    <w:basedOn w:val="a0"/>
    <w:next w:val="a0"/>
    <w:qFormat/>
    <w:rsid w:val="008652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qFormat/>
    <w:rsid w:val="006764C7"/>
    <w:pPr>
      <w:spacing w:before="100" w:beforeAutospacing="1" w:after="100" w:afterAutospacing="1"/>
      <w:outlineLvl w:val="2"/>
    </w:pPr>
    <w:rPr>
      <w:sz w:val="27"/>
      <w:szCs w:val="27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Default">
    <w:name w:val="Default"/>
    <w:rsid w:val="00532A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0"/>
    <w:semiHidden/>
    <w:rsid w:val="00532A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6C3F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31227D"/>
    <w:rPr>
      <w:color w:val="6DA3BD"/>
      <w:u w:val="single"/>
    </w:rPr>
  </w:style>
  <w:style w:type="paragraph" w:customStyle="1" w:styleId="pcont1">
    <w:name w:val="pcont1"/>
    <w:basedOn w:val="a0"/>
    <w:rsid w:val="00EC5CDF"/>
    <w:pPr>
      <w:spacing w:before="75" w:line="336" w:lineRule="atLeast"/>
    </w:pPr>
    <w:rPr>
      <w:rFonts w:ascii="Verdana" w:hAnsi="Verdana"/>
      <w:sz w:val="25"/>
      <w:szCs w:val="25"/>
    </w:rPr>
  </w:style>
  <w:style w:type="paragraph" w:styleId="a6">
    <w:name w:val="Normal (Web)"/>
    <w:basedOn w:val="a0"/>
    <w:link w:val="a7"/>
    <w:rsid w:val="006764C7"/>
    <w:pPr>
      <w:spacing w:before="100" w:beforeAutospacing="1" w:after="100" w:afterAutospacing="1"/>
    </w:pPr>
    <w:rPr>
      <w:lang/>
    </w:rPr>
  </w:style>
  <w:style w:type="character" w:customStyle="1" w:styleId="hl">
    <w:name w:val="hl"/>
    <w:basedOn w:val="a1"/>
    <w:rsid w:val="00616340"/>
  </w:style>
  <w:style w:type="character" w:customStyle="1" w:styleId="prod">
    <w:name w:val="prod"/>
    <w:basedOn w:val="a1"/>
    <w:rsid w:val="00616340"/>
  </w:style>
  <w:style w:type="character" w:customStyle="1" w:styleId="portion">
    <w:name w:val="portion"/>
    <w:basedOn w:val="a1"/>
    <w:rsid w:val="00616340"/>
  </w:style>
  <w:style w:type="character" w:customStyle="1" w:styleId="titlepaddingl">
    <w:name w:val="title padding_l"/>
    <w:basedOn w:val="a1"/>
    <w:rsid w:val="00616340"/>
  </w:style>
  <w:style w:type="character" w:customStyle="1" w:styleId="rcp">
    <w:name w:val="rcp"/>
    <w:basedOn w:val="a1"/>
    <w:rsid w:val="00616340"/>
  </w:style>
  <w:style w:type="character" w:styleId="a8">
    <w:name w:val="Strong"/>
    <w:qFormat/>
    <w:rsid w:val="008652FF"/>
    <w:rPr>
      <w:b/>
      <w:bCs/>
    </w:rPr>
  </w:style>
  <w:style w:type="character" w:styleId="a9">
    <w:name w:val="page number"/>
    <w:rsid w:val="00EC45A6"/>
    <w:rPr>
      <w:rFonts w:ascii="Verdana" w:hAnsi="Verdana" w:cs="Verdana"/>
      <w:sz w:val="20"/>
      <w:lang w:val="en-US" w:eastAsia="en-US" w:bidi="ar-SA"/>
    </w:rPr>
  </w:style>
  <w:style w:type="paragraph" w:styleId="aa">
    <w:name w:val="footer"/>
    <w:basedOn w:val="a0"/>
    <w:rsid w:val="00EC45A6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EC45A6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header"/>
    <w:basedOn w:val="a0"/>
    <w:link w:val="ac"/>
    <w:rsid w:val="00EC45A6"/>
    <w:pPr>
      <w:tabs>
        <w:tab w:val="center" w:pos="4677"/>
        <w:tab w:val="right" w:pos="9355"/>
      </w:tabs>
    </w:pPr>
  </w:style>
  <w:style w:type="paragraph" w:styleId="ad">
    <w:name w:val="Title"/>
    <w:basedOn w:val="a0"/>
    <w:qFormat/>
    <w:rsid w:val="00EC45A6"/>
    <w:pPr>
      <w:jc w:val="center"/>
    </w:pPr>
    <w:rPr>
      <w:b/>
      <w:bCs/>
      <w:sz w:val="28"/>
    </w:rPr>
  </w:style>
  <w:style w:type="character" w:customStyle="1" w:styleId="ac">
    <w:name w:val="Верхний колонтитул Знак"/>
    <w:link w:val="ab"/>
    <w:locked/>
    <w:rsid w:val="00EC45A6"/>
    <w:rPr>
      <w:sz w:val="24"/>
      <w:lang w:val="ru-RU" w:eastAsia="ru-RU" w:bidi="ar-SA"/>
    </w:rPr>
  </w:style>
  <w:style w:type="paragraph" w:customStyle="1" w:styleId="a">
    <w:name w:val="Знак Знак Знак"/>
    <w:basedOn w:val="a0"/>
    <w:semiHidden/>
    <w:rsid w:val="00EC45A6"/>
    <w:pPr>
      <w:widowControl/>
      <w:numPr>
        <w:numId w:val="3"/>
      </w:numPr>
      <w:suppressAutoHyphens/>
      <w:spacing w:before="120"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ae">
    <w:name w:val="Body Text Indent"/>
    <w:basedOn w:val="a0"/>
    <w:rsid w:val="003D7A29"/>
    <w:pPr>
      <w:tabs>
        <w:tab w:val="left" w:pos="8260"/>
      </w:tabs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7">
    <w:name w:val="Обычный (веб) Знак"/>
    <w:link w:val="a6"/>
    <w:locked/>
    <w:rsid w:val="00D53DE3"/>
    <w:rPr>
      <w:sz w:val="24"/>
    </w:rPr>
  </w:style>
  <w:style w:type="paragraph" w:styleId="af">
    <w:name w:val="annotation text"/>
    <w:basedOn w:val="a0"/>
    <w:link w:val="af0"/>
    <w:rsid w:val="00D53DE3"/>
    <w:pPr>
      <w:widowControl/>
      <w:suppressAutoHyphens/>
      <w:spacing w:line="360" w:lineRule="auto"/>
      <w:ind w:left="720" w:hanging="720"/>
    </w:pPr>
    <w:rPr>
      <w:rFonts w:ascii="Calibri" w:hAnsi="Calibri"/>
      <w:kern w:val="2"/>
      <w:sz w:val="20"/>
      <w:lang w:eastAsia="en-US"/>
    </w:rPr>
  </w:style>
  <w:style w:type="character" w:customStyle="1" w:styleId="af0">
    <w:name w:val="Текст примечания Знак"/>
    <w:link w:val="af"/>
    <w:rsid w:val="00D53DE3"/>
    <w:rPr>
      <w:rFonts w:ascii="Calibri" w:hAnsi="Calibri" w:cs="Calibri"/>
      <w:kern w:val="2"/>
      <w:lang w:eastAsia="en-US"/>
    </w:rPr>
  </w:style>
  <w:style w:type="paragraph" w:customStyle="1" w:styleId="1">
    <w:name w:val="Без интервала1"/>
    <w:rsid w:val="00D53DE3"/>
    <w:pPr>
      <w:suppressAutoHyphens/>
    </w:pPr>
    <w:rPr>
      <w:rFonts w:ascii="Calibri" w:hAnsi="Calibri" w:cs="Calibri"/>
      <w:kern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28297">
                      <w:marLeft w:val="0"/>
                      <w:marRight w:val="0"/>
                      <w:marTop w:val="150"/>
                      <w:marBottom w:val="75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50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71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056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001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059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doc/forms/k_system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CA96DD85BD9367AF5A501493E95428394056F24B7CFEE0CE3A11BC3D6EAC6EADB762411D8B09FEdBJ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829657D28A6114C4C0EA9F5F3F4FC1A6FE43E0952D1FFB741510DA693BB28754E13410FD90F510B1N0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D977-5F0E-47BD-B219-CEFEC66E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6014</Words>
  <Characters>34282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40216</CharactersWithSpaces>
  <SharedDoc>false</SharedDoc>
  <HLinks>
    <vt:vector size="18" baseType="variant">
      <vt:variant>
        <vt:i4>2752562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consultantplus://offline/ref=0FCA96DD85BD9367AF5A501493E95428394056F24B7CFEE0CE3A11BC3D6EAC6EADB762411D8B09FEdBJ6K</vt:lpwstr>
      </vt:variant>
      <vt:variant>
        <vt:lpwstr/>
      </vt:variant>
      <vt:variant>
        <vt:i4>2424939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consultantplus://offline/ref=4A829657D28A6114C4C0EA9F5F3F4FC1A6FE43E0952D1FFB741510DA693BB28754E13410FD90F510B1N0G</vt:lpwstr>
      </vt:variant>
      <vt:variant>
        <vt:lpwstr/>
      </vt:variant>
      <vt:variant>
        <vt:i4>43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http://www.garant.ru/doc/forms/k_systema/</vt:lpwstr>
      </vt:variant>
      <vt:variant>
        <vt:lpwstr>16125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 1</dc:creator>
  <cp:lastModifiedBy>Пользователь Windows</cp:lastModifiedBy>
  <cp:revision>2</cp:revision>
  <cp:lastPrinted>2022-04-14T04:17:00Z</cp:lastPrinted>
  <dcterms:created xsi:type="dcterms:W3CDTF">2023-05-18T11:08:00Z</dcterms:created>
  <dcterms:modified xsi:type="dcterms:W3CDTF">2023-05-18T11:08:00Z</dcterms:modified>
</cp:coreProperties>
</file>